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04" w:rsidRPr="005420FE" w:rsidRDefault="00E22F04">
      <w:pPr>
        <w:pStyle w:val="a3"/>
        <w:ind w:left="30" w:firstLine="0"/>
        <w:jc w:val="left"/>
        <w:rPr>
          <w:i/>
          <w:sz w:val="20"/>
        </w:rPr>
      </w:pPr>
    </w:p>
    <w:p w:rsidR="000B0F19" w:rsidRDefault="000B0F19">
      <w:r>
        <w:t xml:space="preserve">                 </w:t>
      </w:r>
    </w:p>
    <w:tbl>
      <w:tblPr>
        <w:tblpPr w:leftFromText="180" w:rightFromText="180" w:bottomFromText="160" w:vertAnchor="page" w:horzAnchor="margin" w:tblpXSpec="center" w:tblpY="652"/>
        <w:tblW w:w="10320" w:type="dxa"/>
        <w:tblLayout w:type="fixed"/>
        <w:tblLook w:val="01E0"/>
      </w:tblPr>
      <w:tblGrid>
        <w:gridCol w:w="5073"/>
        <w:gridCol w:w="372"/>
        <w:gridCol w:w="4875"/>
      </w:tblGrid>
      <w:tr w:rsidR="00382C44" w:rsidTr="00382C44">
        <w:tc>
          <w:tcPr>
            <w:tcW w:w="5073" w:type="dxa"/>
          </w:tcPr>
          <w:p w:rsidR="00382C44" w:rsidRDefault="00382C44" w:rsidP="00382C44">
            <w:pPr>
              <w:adjustRightInd w:val="0"/>
              <w:spacing w:after="160" w:line="256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372" w:type="dxa"/>
          </w:tcPr>
          <w:p w:rsidR="00382C44" w:rsidRDefault="00382C44" w:rsidP="00382C44">
            <w:pPr>
              <w:adjustRightInd w:val="0"/>
              <w:spacing w:after="160" w:line="256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4875" w:type="dxa"/>
            <w:hideMark/>
          </w:tcPr>
          <w:p w:rsidR="00382C44" w:rsidRDefault="00382C44" w:rsidP="00382C44">
            <w:pPr>
              <w:pStyle w:val="a3"/>
              <w:spacing w:line="256" w:lineRule="auto"/>
              <w:jc w:val="right"/>
            </w:pPr>
            <w:r>
              <w:t xml:space="preserve">УТВЕРЖДАЮ </w:t>
            </w:r>
          </w:p>
          <w:p w:rsidR="00382C44" w:rsidRDefault="00382C44" w:rsidP="00382C44">
            <w:pPr>
              <w:pStyle w:val="a3"/>
              <w:spacing w:line="256" w:lineRule="auto"/>
              <w:jc w:val="right"/>
            </w:pPr>
            <w:r>
              <w:t xml:space="preserve">Заведующий МАДОУ </w:t>
            </w:r>
          </w:p>
          <w:p w:rsidR="00382C44" w:rsidRDefault="00382C44" w:rsidP="00382C44">
            <w:pPr>
              <w:pStyle w:val="a3"/>
              <w:spacing w:line="256" w:lineRule="auto"/>
              <w:jc w:val="right"/>
            </w:pPr>
            <w:r>
              <w:t>детский сад №19 «Теремок»</w:t>
            </w:r>
          </w:p>
          <w:p w:rsidR="00382C44" w:rsidRDefault="00382C44" w:rsidP="00382C44">
            <w:pPr>
              <w:pStyle w:val="a3"/>
              <w:spacing w:line="256" w:lineRule="auto"/>
              <w:ind w:left="0" w:firstLine="0"/>
              <w:jc w:val="right"/>
            </w:pPr>
            <w:r>
              <w:t>______________Н.Н. Ермакова</w:t>
            </w:r>
          </w:p>
          <w:p w:rsidR="00382C44" w:rsidRDefault="00382C44" w:rsidP="00382C44">
            <w:pPr>
              <w:pStyle w:val="a3"/>
              <w:spacing w:line="256" w:lineRule="auto"/>
              <w:ind w:left="0" w:firstLine="0"/>
              <w:jc w:val="right"/>
            </w:pPr>
            <w:r>
              <w:t>«__»________2023</w:t>
            </w:r>
          </w:p>
          <w:p w:rsidR="00382C44" w:rsidRDefault="00382C44" w:rsidP="007D5736">
            <w:pPr>
              <w:pStyle w:val="a3"/>
              <w:spacing w:line="256" w:lineRule="auto"/>
              <w:ind w:left="0" w:firstLine="0"/>
              <w:jc w:val="right"/>
            </w:pPr>
            <w:r>
              <w:t>Приказ              от 22.06.2023</w:t>
            </w:r>
          </w:p>
        </w:tc>
      </w:tr>
    </w:tbl>
    <w:p w:rsidR="000B0F19" w:rsidRDefault="000B0F19"/>
    <w:p w:rsidR="000B0F19" w:rsidRDefault="000B0F19"/>
    <w:p w:rsidR="000B0F19" w:rsidRPr="00382C44" w:rsidRDefault="000B0F19" w:rsidP="00382C44">
      <w:pPr>
        <w:jc w:val="right"/>
        <w:rPr>
          <w:sz w:val="20"/>
          <w:szCs w:val="20"/>
        </w:rPr>
      </w:pPr>
    </w:p>
    <w:p w:rsidR="000B0F19" w:rsidRDefault="000B0F19"/>
    <w:p w:rsidR="000B0F19" w:rsidRDefault="000B0F19"/>
    <w:p w:rsidR="000B0F19" w:rsidRDefault="000B0F19"/>
    <w:p w:rsidR="000B0F19" w:rsidRDefault="000B0F19"/>
    <w:p w:rsidR="000B0F19" w:rsidRDefault="000B0F19"/>
    <w:p w:rsidR="000B0F19" w:rsidRDefault="000B0F19"/>
    <w:p w:rsidR="000B0F19" w:rsidRDefault="000B0F19"/>
    <w:p w:rsidR="000B0F19" w:rsidRPr="00405201" w:rsidRDefault="000B0F19">
      <w:pPr>
        <w:rPr>
          <w:sz w:val="24"/>
          <w:szCs w:val="24"/>
        </w:rPr>
      </w:pPr>
    </w:p>
    <w:p w:rsidR="000B0F19" w:rsidRPr="00405201" w:rsidRDefault="005420FE" w:rsidP="004A54F0">
      <w:pPr>
        <w:ind w:left="2268" w:right="1562"/>
        <w:rPr>
          <w:rFonts w:asciiTheme="minorHAnsi" w:hAnsiTheme="minorHAnsi"/>
          <w:sz w:val="24"/>
          <w:szCs w:val="24"/>
        </w:rPr>
      </w:pPr>
      <w:r w:rsidRPr="00405201">
        <w:rPr>
          <w:rFonts w:asciiTheme="minorHAnsi" w:hAnsiTheme="minorHAnsi"/>
          <w:sz w:val="24"/>
          <w:szCs w:val="24"/>
        </w:rPr>
        <w:t>Правила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05201">
        <w:rPr>
          <w:rFonts w:asciiTheme="minorHAnsi" w:hAnsiTheme="minorHAnsi"/>
          <w:sz w:val="24"/>
          <w:szCs w:val="24"/>
        </w:rPr>
        <w:t>обмена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05201">
        <w:rPr>
          <w:rFonts w:asciiTheme="minorHAnsi" w:hAnsiTheme="minorHAnsi"/>
          <w:sz w:val="24"/>
          <w:szCs w:val="24"/>
        </w:rPr>
        <w:t>деловыми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05201">
        <w:rPr>
          <w:rFonts w:asciiTheme="minorHAnsi" w:hAnsiTheme="minorHAnsi"/>
          <w:sz w:val="24"/>
          <w:szCs w:val="24"/>
        </w:rPr>
        <w:t>подарками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05201">
        <w:rPr>
          <w:rFonts w:asciiTheme="minorHAnsi" w:hAnsiTheme="minorHAnsi"/>
          <w:sz w:val="24"/>
          <w:szCs w:val="24"/>
        </w:rPr>
        <w:t>и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05201">
        <w:rPr>
          <w:rFonts w:asciiTheme="minorHAnsi" w:hAnsiTheme="minorHAnsi"/>
          <w:sz w:val="24"/>
          <w:szCs w:val="24"/>
        </w:rPr>
        <w:t>знаками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05201">
        <w:rPr>
          <w:rFonts w:asciiTheme="minorHAnsi" w:hAnsiTheme="minorHAnsi"/>
          <w:sz w:val="24"/>
          <w:szCs w:val="24"/>
        </w:rPr>
        <w:t>делово</w:t>
      </w:r>
      <w:r w:rsidR="004A54F0" w:rsidRPr="00405201">
        <w:rPr>
          <w:rFonts w:asciiTheme="minorHAnsi" w:hAnsiTheme="minorHAnsi"/>
          <w:sz w:val="24"/>
          <w:szCs w:val="24"/>
        </w:rPr>
        <w:t xml:space="preserve"> </w:t>
      </w:r>
      <w:r w:rsidRPr="00405201">
        <w:rPr>
          <w:rFonts w:asciiTheme="minorHAnsi" w:hAnsiTheme="minorHAnsi"/>
          <w:sz w:val="24"/>
          <w:szCs w:val="24"/>
        </w:rPr>
        <w:t>гостеприимства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405201">
        <w:rPr>
          <w:rFonts w:asciiTheme="minorHAnsi" w:hAnsiTheme="minorHAnsi"/>
          <w:sz w:val="24"/>
          <w:szCs w:val="24"/>
        </w:rPr>
        <w:t>в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                                                                                                    </w:t>
      </w:r>
      <w:r w:rsidRPr="00405201">
        <w:rPr>
          <w:rFonts w:asciiTheme="minorHAnsi" w:hAnsiTheme="minorHAnsi"/>
          <w:sz w:val="24"/>
          <w:szCs w:val="24"/>
        </w:rPr>
        <w:t>Муниципально</w:t>
      </w:r>
      <w:r w:rsidR="004A54F0" w:rsidRPr="00405201">
        <w:rPr>
          <w:rFonts w:asciiTheme="minorHAnsi" w:hAnsiTheme="minorHAnsi"/>
          <w:sz w:val="24"/>
          <w:szCs w:val="24"/>
        </w:rPr>
        <w:t>м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4A54F0" w:rsidRPr="00405201">
        <w:rPr>
          <w:rFonts w:asciiTheme="minorHAnsi" w:hAnsiTheme="minorHAnsi"/>
          <w:sz w:val="24"/>
          <w:szCs w:val="24"/>
        </w:rPr>
        <w:t>автономном дошкольном образовательном</w:t>
      </w:r>
      <w:r w:rsidRPr="00405201">
        <w:rPr>
          <w:rFonts w:asciiTheme="minorHAnsi" w:hAnsiTheme="minorHAnsi"/>
          <w:sz w:val="24"/>
          <w:szCs w:val="24"/>
        </w:rPr>
        <w:t xml:space="preserve"> учреждении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4A54F0" w:rsidRPr="00405201">
        <w:rPr>
          <w:rFonts w:asciiTheme="minorHAnsi" w:hAnsiTheme="minorHAnsi"/>
          <w:spacing w:val="1"/>
          <w:sz w:val="24"/>
          <w:szCs w:val="24"/>
        </w:rPr>
        <w:t>МАДОУ</w:t>
      </w:r>
      <w:r w:rsidRPr="00405201">
        <w:rPr>
          <w:rFonts w:asciiTheme="minorHAnsi" w:hAnsiTheme="minorHAnsi"/>
          <w:spacing w:val="1"/>
          <w:sz w:val="24"/>
          <w:szCs w:val="24"/>
        </w:rPr>
        <w:t xml:space="preserve">№ 19 « Теремок» </w:t>
      </w:r>
      <w:r w:rsidR="004A54F0" w:rsidRPr="00405201">
        <w:rPr>
          <w:rFonts w:asciiTheme="minorHAnsi" w:hAnsiTheme="minorHAnsi"/>
          <w:spacing w:val="1"/>
          <w:sz w:val="24"/>
          <w:szCs w:val="24"/>
        </w:rPr>
        <w:t>.</w:t>
      </w:r>
    </w:p>
    <w:p w:rsidR="000B0F19" w:rsidRPr="00405201" w:rsidRDefault="000B0F19">
      <w:pPr>
        <w:rPr>
          <w:rFonts w:asciiTheme="minorHAnsi" w:hAnsiTheme="minorHAnsi"/>
          <w:sz w:val="24"/>
          <w:szCs w:val="24"/>
        </w:rPr>
      </w:pPr>
    </w:p>
    <w:p w:rsidR="005420FE" w:rsidRPr="005420FE" w:rsidRDefault="005420FE" w:rsidP="005420FE">
      <w:pPr>
        <w:shd w:val="clear" w:color="auto" w:fill="FFFFFF"/>
        <w:rPr>
          <w:rFonts w:ascii="Helvetica" w:hAnsi="Helvetica" w:cs="Helvetica"/>
          <w:color w:val="1A1A1A"/>
          <w:sz w:val="19"/>
          <w:szCs w:val="19"/>
          <w:lang w:eastAsia="ru-RU"/>
        </w:rPr>
      </w:pPr>
      <w:r>
        <w:t xml:space="preserve">                         </w:t>
      </w:r>
    </w:p>
    <w:p w:rsidR="00E22F04" w:rsidRPr="000B0F19" w:rsidRDefault="00E22F04">
      <w:pPr>
        <w:rPr>
          <w:sz w:val="28"/>
          <w:szCs w:val="28"/>
        </w:rPr>
        <w:sectPr w:rsidR="00E22F04" w:rsidRPr="000B0F19" w:rsidSect="00382C44">
          <w:type w:val="continuous"/>
          <w:pgSz w:w="11910" w:h="16840"/>
          <w:pgMar w:top="20" w:right="711" w:bottom="280" w:left="0" w:header="720" w:footer="720" w:gutter="0"/>
          <w:cols w:space="720"/>
        </w:sectPr>
      </w:pPr>
    </w:p>
    <w:p w:rsidR="00E22F04" w:rsidRDefault="00A8339D" w:rsidP="00405201">
      <w:pPr>
        <w:pStyle w:val="a4"/>
        <w:numPr>
          <w:ilvl w:val="0"/>
          <w:numId w:val="4"/>
        </w:numPr>
        <w:spacing w:before="66"/>
        <w:ind w:hanging="241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E22F04" w:rsidRDefault="00E22F04">
      <w:pPr>
        <w:pStyle w:val="a3"/>
        <w:ind w:left="0" w:firstLine="0"/>
        <w:jc w:val="left"/>
      </w:pPr>
    </w:p>
    <w:p w:rsidR="00E22F04" w:rsidRDefault="00A8339D">
      <w:pPr>
        <w:pStyle w:val="a3"/>
        <w:ind w:right="845" w:firstLine="707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34FF6">
        <w:t>Муниципальное</w:t>
      </w:r>
      <w:r w:rsidR="00434FF6">
        <w:rPr>
          <w:spacing w:val="1"/>
        </w:rPr>
        <w:t xml:space="preserve"> </w:t>
      </w:r>
      <w:r w:rsidR="00434FF6">
        <w:t xml:space="preserve">автономное дошкольное образовательное </w:t>
      </w:r>
      <w:r>
        <w:t>учреждении</w:t>
      </w:r>
      <w:r>
        <w:rPr>
          <w:spacing w:val="1"/>
        </w:rPr>
        <w:t xml:space="preserve"> </w:t>
      </w:r>
      <w:r w:rsidR="00434FF6">
        <w:rPr>
          <w:spacing w:val="1"/>
        </w:rPr>
        <w:t xml:space="preserve">№ 19 « Теремок» </w:t>
      </w:r>
      <w:r>
        <w:t>п. Нейво-Рудянка (далее – правила) определяют общие</w:t>
      </w:r>
      <w:r>
        <w:rPr>
          <w:spacing w:val="1"/>
        </w:rPr>
        <w:t xml:space="preserve"> </w:t>
      </w:r>
      <w:r>
        <w:t>требования к дарению и принятию деловых подарков, а также к обмену знаками 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34FF6">
        <w:t xml:space="preserve">автономного дошкольного образовательного </w:t>
      </w:r>
      <w:r>
        <w:t>учреждения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Нейво-Рудянка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 w:rsidR="004A54F0">
        <w:t xml:space="preserve"> </w:t>
      </w:r>
      <w:r w:rsidR="00434FF6">
        <w:t>М</w:t>
      </w:r>
      <w:r w:rsidR="004A54F0">
        <w:t>АДОУ №19)</w:t>
      </w:r>
    </w:p>
    <w:p w:rsidR="00E22F04" w:rsidRDefault="00E22F04">
      <w:pPr>
        <w:pStyle w:val="a3"/>
        <w:ind w:left="0" w:firstLine="0"/>
        <w:jc w:val="left"/>
      </w:pPr>
    </w:p>
    <w:p w:rsidR="00E22F04" w:rsidRDefault="00A8339D">
      <w:pPr>
        <w:pStyle w:val="a4"/>
        <w:numPr>
          <w:ilvl w:val="0"/>
          <w:numId w:val="4"/>
        </w:numPr>
        <w:tabs>
          <w:tab w:val="left" w:pos="4158"/>
        </w:tabs>
        <w:spacing w:before="1"/>
        <w:ind w:left="5077" w:right="3064" w:hanging="1160"/>
        <w:jc w:val="left"/>
        <w:rPr>
          <w:sz w:val="24"/>
        </w:rPr>
      </w:pPr>
      <w:r>
        <w:rPr>
          <w:sz w:val="24"/>
        </w:rPr>
        <w:t>Дарение деловых подарков и оказание знаков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гостеприимства</w:t>
      </w:r>
    </w:p>
    <w:p w:rsidR="00E22F04" w:rsidRDefault="00E22F04">
      <w:pPr>
        <w:pStyle w:val="a3"/>
        <w:ind w:left="0" w:firstLine="0"/>
        <w:jc w:val="left"/>
      </w:pPr>
    </w:p>
    <w:p w:rsidR="00E22F04" w:rsidRDefault="00A8339D">
      <w:pPr>
        <w:pStyle w:val="a3"/>
        <w:ind w:left="2242" w:firstLine="0"/>
      </w:pPr>
      <w:r>
        <w:t>Деловые</w:t>
      </w:r>
      <w:r>
        <w:rPr>
          <w:spacing w:val="-5"/>
        </w:rPr>
        <w:t xml:space="preserve"> </w:t>
      </w:r>
      <w:r>
        <w:t>подарки,</w:t>
      </w:r>
      <w:r>
        <w:rPr>
          <w:spacing w:val="-2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дарению,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гостеприимства</w:t>
      </w:r>
      <w:r>
        <w:rPr>
          <w:spacing w:val="-4"/>
        </w:rPr>
        <w:t xml:space="preserve"> </w:t>
      </w:r>
      <w:r>
        <w:t>должны:</w:t>
      </w:r>
    </w:p>
    <w:p w:rsidR="00E22F04" w:rsidRPr="00434FF6" w:rsidRDefault="00A8339D" w:rsidP="00434FF6">
      <w:pPr>
        <w:pStyle w:val="a4"/>
        <w:numPr>
          <w:ilvl w:val="0"/>
          <w:numId w:val="3"/>
        </w:numPr>
        <w:tabs>
          <w:tab w:val="left" w:pos="2382"/>
        </w:tabs>
        <w:ind w:left="2381" w:right="856"/>
        <w:rPr>
          <w:sz w:val="24"/>
        </w:rPr>
      </w:pPr>
      <w:r w:rsidRPr="00434FF6">
        <w:rPr>
          <w:sz w:val="24"/>
        </w:rPr>
        <w:t>соответствовать</w:t>
      </w:r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требованиям</w:t>
      </w:r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антикоррупционного</w:t>
      </w:r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законодательства</w:t>
      </w:r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Российской</w:t>
      </w:r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Федерации,</w:t>
      </w:r>
      <w:r w:rsidRPr="00434FF6">
        <w:rPr>
          <w:spacing w:val="-1"/>
          <w:sz w:val="24"/>
        </w:rPr>
        <w:t xml:space="preserve"> </w:t>
      </w:r>
      <w:r w:rsidRPr="00434FF6">
        <w:rPr>
          <w:sz w:val="24"/>
        </w:rPr>
        <w:t>настоящих</w:t>
      </w:r>
      <w:r w:rsidRPr="00434FF6">
        <w:rPr>
          <w:spacing w:val="-2"/>
          <w:sz w:val="24"/>
        </w:rPr>
        <w:t xml:space="preserve"> </w:t>
      </w:r>
      <w:r w:rsidRPr="00434FF6">
        <w:rPr>
          <w:sz w:val="24"/>
        </w:rPr>
        <w:t>Правил,</w:t>
      </w:r>
      <w:r w:rsidRPr="00434FF6">
        <w:rPr>
          <w:spacing w:val="-2"/>
          <w:sz w:val="24"/>
        </w:rPr>
        <w:t xml:space="preserve"> </w:t>
      </w:r>
      <w:r w:rsidRPr="00434FF6">
        <w:rPr>
          <w:sz w:val="24"/>
        </w:rPr>
        <w:t>локальных</w:t>
      </w:r>
      <w:r w:rsidRPr="00434FF6">
        <w:rPr>
          <w:spacing w:val="2"/>
          <w:sz w:val="24"/>
        </w:rPr>
        <w:t xml:space="preserve"> </w:t>
      </w:r>
      <w:r w:rsidRPr="00434FF6">
        <w:rPr>
          <w:sz w:val="24"/>
        </w:rPr>
        <w:t>нормативных актов</w:t>
      </w:r>
      <w:r w:rsidRPr="00434FF6">
        <w:rPr>
          <w:spacing w:val="3"/>
          <w:sz w:val="24"/>
        </w:rPr>
        <w:t xml:space="preserve"> </w:t>
      </w:r>
      <w:r w:rsidR="004A54F0">
        <w:rPr>
          <w:sz w:val="24"/>
        </w:rPr>
        <w:t xml:space="preserve">МАДОУ </w:t>
      </w:r>
      <w:r w:rsidR="00434FF6">
        <w:rPr>
          <w:sz w:val="24"/>
        </w:rPr>
        <w:t xml:space="preserve">№ 19 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ind w:left="2381"/>
        <w:rPr>
          <w:sz w:val="24"/>
        </w:rPr>
      </w:pPr>
      <w:r w:rsidRPr="00434FF6">
        <w:rPr>
          <w:sz w:val="24"/>
        </w:rPr>
        <w:t>быт</w:t>
      </w:r>
      <w:r w:rsidRPr="00434FF6">
        <w:rPr>
          <w:spacing w:val="-2"/>
          <w:sz w:val="24"/>
        </w:rPr>
        <w:t xml:space="preserve">ь </w:t>
      </w:r>
      <w:r w:rsidRPr="00434FF6">
        <w:rPr>
          <w:sz w:val="24"/>
        </w:rPr>
        <w:t>вручен</w:t>
      </w:r>
      <w:r w:rsidRPr="00434FF6">
        <w:rPr>
          <w:spacing w:val="-2"/>
          <w:sz w:val="24"/>
        </w:rPr>
        <w:t xml:space="preserve">ы и </w:t>
      </w:r>
      <w:r w:rsidRPr="00434FF6">
        <w:rPr>
          <w:sz w:val="24"/>
        </w:rPr>
        <w:t>оказан</w:t>
      </w:r>
      <w:r w:rsidRPr="00434FF6">
        <w:rPr>
          <w:spacing w:val="-2"/>
          <w:sz w:val="24"/>
        </w:rPr>
        <w:t xml:space="preserve">ы </w:t>
      </w:r>
      <w:r w:rsidRPr="00434FF6">
        <w:rPr>
          <w:sz w:val="24"/>
        </w:rPr>
        <w:t>тольк</w:t>
      </w:r>
      <w:r w:rsidRPr="00434FF6">
        <w:rPr>
          <w:spacing w:val="-2"/>
          <w:sz w:val="24"/>
        </w:rPr>
        <w:t xml:space="preserve">о </w:t>
      </w:r>
      <w:r w:rsidRPr="00434FF6">
        <w:rPr>
          <w:sz w:val="24"/>
        </w:rPr>
        <w:t>о</w:t>
      </w:r>
      <w:r w:rsidRPr="00434FF6">
        <w:rPr>
          <w:spacing w:val="-2"/>
          <w:sz w:val="24"/>
        </w:rPr>
        <w:t xml:space="preserve">т </w:t>
      </w:r>
      <w:r w:rsidRPr="00434FF6">
        <w:rPr>
          <w:sz w:val="24"/>
        </w:rPr>
        <w:t>имен</w:t>
      </w:r>
      <w:r w:rsidRPr="00434FF6">
        <w:rPr>
          <w:spacing w:val="-2"/>
          <w:sz w:val="24"/>
        </w:rPr>
        <w:t xml:space="preserve">и </w:t>
      </w:r>
      <w:r w:rsidRPr="00434FF6">
        <w:rPr>
          <w:sz w:val="24"/>
        </w:rPr>
        <w:t>организации.</w:t>
      </w:r>
    </w:p>
    <w:p w:rsidR="00E22F04" w:rsidRDefault="00A8339D">
      <w:pPr>
        <w:pStyle w:val="a3"/>
        <w:ind w:right="843"/>
      </w:pPr>
      <w:r>
        <w:t>Деловые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дарению,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должны: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ind w:right="855" w:firstLine="539"/>
        <w:rPr>
          <w:sz w:val="24"/>
        </w:rPr>
      </w:pPr>
      <w:r>
        <w:rPr>
          <w:sz w:val="24"/>
        </w:rPr>
        <w:t>создавать для получателя обязательства, связанные с его должностным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 (должностных) обязанностей;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spacing w:before="1"/>
        <w:ind w:right="851" w:firstLine="539"/>
        <w:rPr>
          <w:sz w:val="24"/>
        </w:rPr>
      </w:pPr>
      <w:r>
        <w:rPr>
          <w:sz w:val="24"/>
        </w:rPr>
        <w:t>представлять собой скрытое вознаграждение за услугу, действие или 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попустительство или покровительство, предоставление прав или принятие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либо попытку оказать влияние на получателя с иной незаконной или неэтичной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целью;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ind w:right="853" w:firstLine="539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бумаг,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металлов;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ind w:left="238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репутационный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 w:rsidR="004A54F0">
        <w:rPr>
          <w:sz w:val="24"/>
        </w:rPr>
        <w:t xml:space="preserve">МАДОУ №19 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E22F04" w:rsidRDefault="00A8339D">
      <w:pPr>
        <w:pStyle w:val="a3"/>
        <w:ind w:right="843"/>
      </w:pPr>
      <w:r>
        <w:t>Стоимость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дарению,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рублей.</w:t>
      </w:r>
    </w:p>
    <w:p w:rsidR="00E22F04" w:rsidRDefault="00A8339D">
      <w:pPr>
        <w:pStyle w:val="a3"/>
        <w:ind w:right="848" w:firstLine="707"/>
      </w:pPr>
      <w:r>
        <w:t>Безвозмездная передача вещи в собственность другой стороне регулируется гл. 32</w:t>
      </w:r>
      <w:r>
        <w:rPr>
          <w:spacing w:val="1"/>
        </w:rPr>
        <w:t xml:space="preserve"> </w:t>
      </w:r>
      <w:r>
        <w:t>"Дарение" ГК РФ (п. 1 ст. 572 ГК РФ). Если стоимость подарка превышает 3000 руб., а</w:t>
      </w:r>
      <w:r>
        <w:rPr>
          <w:spacing w:val="1"/>
        </w:rPr>
        <w:t xml:space="preserve"> </w:t>
      </w:r>
      <w:r>
        <w:t>дарителем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дарения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 ст.</w:t>
      </w:r>
      <w:r>
        <w:rPr>
          <w:spacing w:val="-1"/>
        </w:rPr>
        <w:t xml:space="preserve"> </w:t>
      </w:r>
      <w:r>
        <w:t>574 ГК</w:t>
      </w:r>
      <w:r>
        <w:rPr>
          <w:spacing w:val="-1"/>
        </w:rPr>
        <w:t xml:space="preserve"> </w:t>
      </w:r>
      <w:r>
        <w:t>РФ). Устный</w:t>
      </w:r>
      <w:r>
        <w:rPr>
          <w:spacing w:val="-1"/>
        </w:rPr>
        <w:t xml:space="preserve"> </w:t>
      </w:r>
      <w:r>
        <w:t>договор дарения</w:t>
      </w:r>
      <w:r>
        <w:rPr>
          <w:spacing w:val="-1"/>
        </w:rPr>
        <w:t xml:space="preserve"> </w:t>
      </w:r>
      <w:r>
        <w:t>ничтожен.</w:t>
      </w:r>
    </w:p>
    <w:p w:rsidR="00E22F04" w:rsidRDefault="00A8339D">
      <w:pPr>
        <w:pStyle w:val="a3"/>
        <w:ind w:right="847" w:firstLine="707"/>
      </w:pP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могут служить:</w:t>
      </w:r>
    </w:p>
    <w:p w:rsidR="00E22F04" w:rsidRDefault="00A8339D">
      <w:pPr>
        <w:pStyle w:val="a4"/>
        <w:numPr>
          <w:ilvl w:val="0"/>
          <w:numId w:val="2"/>
        </w:numPr>
        <w:tabs>
          <w:tab w:val="left" w:pos="2825"/>
        </w:tabs>
        <w:ind w:right="843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и списка сотрудников, которым они будут вручаться. Приказ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Т-11а</w:t>
      </w:r>
      <w:r>
        <w:rPr>
          <w:spacing w:val="1"/>
          <w:sz w:val="24"/>
        </w:rPr>
        <w:t xml:space="preserve"> </w:t>
      </w:r>
      <w:r>
        <w:rPr>
          <w:sz w:val="24"/>
        </w:rPr>
        <w:t>"Приказ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работников"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Госкомстата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05.01.2004г. №1),</w:t>
      </w:r>
    </w:p>
    <w:p w:rsidR="00E22F04" w:rsidRDefault="00A8339D">
      <w:pPr>
        <w:pStyle w:val="a4"/>
        <w:numPr>
          <w:ilvl w:val="0"/>
          <w:numId w:val="2"/>
        </w:numPr>
        <w:tabs>
          <w:tab w:val="left" w:pos="2708"/>
        </w:tabs>
        <w:ind w:right="851" w:firstLine="707"/>
        <w:rPr>
          <w:sz w:val="24"/>
        </w:rPr>
      </w:pPr>
      <w:r>
        <w:rPr>
          <w:sz w:val="24"/>
        </w:rPr>
        <w:t>накладная-требование (форма М-11, Утверждена Постановлением Госкомстата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05.01.2004г.</w:t>
      </w:r>
      <w:r>
        <w:rPr>
          <w:spacing w:val="-3"/>
          <w:sz w:val="24"/>
        </w:rPr>
        <w:t xml:space="preserve"> </w:t>
      </w:r>
      <w:r>
        <w:rPr>
          <w:sz w:val="24"/>
        </w:rPr>
        <w:t>№1),</w:t>
      </w:r>
    </w:p>
    <w:p w:rsidR="00E22F04" w:rsidRDefault="00A8339D">
      <w:pPr>
        <w:pStyle w:val="a4"/>
        <w:numPr>
          <w:ilvl w:val="0"/>
          <w:numId w:val="2"/>
        </w:numPr>
        <w:tabs>
          <w:tab w:val="left" w:pos="2691"/>
        </w:tabs>
        <w:spacing w:before="1"/>
        <w:ind w:right="856" w:firstLine="707"/>
        <w:rPr>
          <w:sz w:val="24"/>
        </w:rPr>
      </w:pPr>
      <w:r>
        <w:rPr>
          <w:sz w:val="24"/>
        </w:rPr>
        <w:t>ведомость выдачи подарков. Указанный документ составляется в 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содержать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реквизиты: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950"/>
        </w:tabs>
        <w:ind w:right="850" w:firstLine="0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45"/>
          <w:sz w:val="24"/>
        </w:rPr>
        <w:t xml:space="preserve"> </w:t>
      </w:r>
      <w:r>
        <w:rPr>
          <w:sz w:val="24"/>
        </w:rPr>
        <w:t>награждаемых</w:t>
      </w:r>
      <w:r>
        <w:rPr>
          <w:spacing w:val="4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4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45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подарка;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подарков;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51"/>
        </w:tabs>
        <w:ind w:right="854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лиц,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(руководитель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бухгалтер).</w:t>
      </w:r>
    </w:p>
    <w:p w:rsidR="00E22F04" w:rsidRDefault="00E22F04">
      <w:pPr>
        <w:rPr>
          <w:sz w:val="24"/>
        </w:rPr>
        <w:sectPr w:rsidR="00E22F04">
          <w:pgSz w:w="11910" w:h="16840"/>
          <w:pgMar w:top="1040" w:right="0" w:bottom="280" w:left="0" w:header="720" w:footer="720" w:gutter="0"/>
          <w:cols w:space="720"/>
        </w:sectPr>
      </w:pPr>
    </w:p>
    <w:p w:rsidR="00E22F04" w:rsidRDefault="00A8339D">
      <w:pPr>
        <w:pStyle w:val="a3"/>
        <w:spacing w:before="66"/>
        <w:ind w:right="846" w:firstLine="0"/>
      </w:pPr>
      <w:r>
        <w:lastRenderedPageBreak/>
        <w:t>В</w:t>
      </w:r>
      <w:r>
        <w:rPr>
          <w:spacing w:val="1"/>
        </w:rPr>
        <w:t xml:space="preserve"> </w:t>
      </w:r>
      <w:r>
        <w:t>накладной-требовании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поручено получение и раздача сотрудникам подарков. Данный сотрудник при передаче</w:t>
      </w:r>
      <w:r>
        <w:rPr>
          <w:spacing w:val="1"/>
        </w:rPr>
        <w:t xml:space="preserve"> </w:t>
      </w:r>
      <w:r>
        <w:t>подарков непосредственно сотрудникам контролирует, чтоб получатели поставили свои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подписи в</w:t>
      </w:r>
      <w:r>
        <w:rPr>
          <w:spacing w:val="-1"/>
        </w:rPr>
        <w:t xml:space="preserve"> </w:t>
      </w:r>
      <w:r>
        <w:t>ведомости.</w:t>
      </w:r>
    </w:p>
    <w:p w:rsidR="00E22F04" w:rsidRDefault="00A8339D">
      <w:pPr>
        <w:pStyle w:val="a3"/>
        <w:spacing w:before="1"/>
        <w:ind w:right="853" w:firstLine="707"/>
      </w:pP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контрагентам</w:t>
      </w:r>
      <w:r>
        <w:rPr>
          <w:spacing w:val="1"/>
        </w:rPr>
        <w:t xml:space="preserve"> </w:t>
      </w:r>
      <w:r>
        <w:t>(юридическим</w:t>
      </w:r>
      <w:r>
        <w:rPr>
          <w:spacing w:val="1"/>
        </w:rPr>
        <w:t xml:space="preserve"> </w:t>
      </w:r>
      <w:r>
        <w:t>лицам)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остаётся таким же за исключением личных подписей получателей в ведомости. В данном</w:t>
      </w:r>
      <w:r>
        <w:rPr>
          <w:spacing w:val="1"/>
        </w:rPr>
        <w:t xml:space="preserve"> </w:t>
      </w:r>
      <w:r>
        <w:t>случае в ведомости нужно указать наименования организаций и Ф.И.О представителей,</w:t>
      </w:r>
      <w:r>
        <w:rPr>
          <w:spacing w:val="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предназначены подарки.</w:t>
      </w:r>
    </w:p>
    <w:p w:rsidR="00E22F04" w:rsidRDefault="00A8339D">
      <w:pPr>
        <w:ind w:left="1702" w:right="849" w:firstLine="707"/>
        <w:jc w:val="both"/>
        <w:rPr>
          <w:sz w:val="20"/>
        </w:rPr>
      </w:pPr>
      <w:r>
        <w:rPr>
          <w:sz w:val="24"/>
        </w:rPr>
        <w:t>*</w:t>
      </w:r>
      <w:r>
        <w:rPr>
          <w:sz w:val="20"/>
        </w:rPr>
        <w:t>Ст. 575 ГК РФ напрямую запрещает дарение в отношениях между коммерческими организациями,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 стоимость подарков превышает 3000 руб. С учетом этого положения презенты от имени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обычно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преподносят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адресно.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фирмы-контрагента,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конкретным специалистам,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чаще</w:t>
      </w:r>
      <w:r>
        <w:rPr>
          <w:spacing w:val="1"/>
          <w:sz w:val="20"/>
        </w:rPr>
        <w:t xml:space="preserve"> </w:t>
      </w:r>
      <w:r>
        <w:rPr>
          <w:sz w:val="20"/>
        </w:rPr>
        <w:t>всего контактируют</w:t>
      </w:r>
      <w:r>
        <w:rPr>
          <w:spacing w:val="-2"/>
          <w:sz w:val="20"/>
        </w:rPr>
        <w:t xml:space="preserve"> </w:t>
      </w:r>
      <w:r>
        <w:rPr>
          <w:sz w:val="20"/>
        </w:rPr>
        <w:t>с организацией.)</w:t>
      </w:r>
    </w:p>
    <w:p w:rsidR="00E22F04" w:rsidRDefault="00E22F04">
      <w:pPr>
        <w:pStyle w:val="a3"/>
        <w:spacing w:before="1"/>
        <w:ind w:left="0" w:firstLine="0"/>
        <w:jc w:val="left"/>
      </w:pPr>
    </w:p>
    <w:p w:rsidR="00E22F04" w:rsidRDefault="00A8339D">
      <w:pPr>
        <w:pStyle w:val="a4"/>
        <w:numPr>
          <w:ilvl w:val="0"/>
          <w:numId w:val="4"/>
        </w:numPr>
        <w:tabs>
          <w:tab w:val="left" w:pos="3601"/>
        </w:tabs>
        <w:ind w:left="4105" w:right="2506" w:hanging="745"/>
        <w:jc w:val="left"/>
        <w:rPr>
          <w:sz w:val="24"/>
        </w:rPr>
      </w:pPr>
      <w:r>
        <w:rPr>
          <w:sz w:val="24"/>
        </w:rPr>
        <w:t>Получение работниками организации деловых подарков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гостеприимства</w:t>
      </w:r>
    </w:p>
    <w:p w:rsidR="00E22F04" w:rsidRDefault="00E22F04">
      <w:pPr>
        <w:pStyle w:val="a3"/>
        <w:ind w:left="0" w:firstLine="0"/>
        <w:jc w:val="left"/>
      </w:pPr>
    </w:p>
    <w:p w:rsidR="00E22F04" w:rsidRDefault="00A8339D">
      <w:pPr>
        <w:pStyle w:val="a3"/>
        <w:spacing w:before="1"/>
        <w:ind w:right="848"/>
      </w:pPr>
      <w:r>
        <w:t xml:space="preserve">Работники </w:t>
      </w:r>
      <w:r w:rsidR="004A54F0">
        <w:t>МАДОУ №</w:t>
      </w:r>
      <w:r w:rsidR="00434FF6">
        <w:t xml:space="preserve">19 </w:t>
      </w:r>
      <w:r>
        <w:t>могут получать деловые подарки, знаки делового гостеприимства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актам</w:t>
      </w:r>
      <w:r>
        <w:rPr>
          <w:spacing w:val="1"/>
        </w:rPr>
        <w:t xml:space="preserve"> </w:t>
      </w:r>
      <w:r w:rsidR="004A54F0">
        <w:t xml:space="preserve">МАДОУ </w:t>
      </w:r>
      <w:r w:rsidR="00434FF6">
        <w:t xml:space="preserve"> № 19</w:t>
      </w:r>
    </w:p>
    <w:p w:rsidR="00E22F04" w:rsidRDefault="00A8339D">
      <w:pPr>
        <w:pStyle w:val="a3"/>
        <w:ind w:right="851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работник</w:t>
      </w:r>
      <w:r>
        <w:rPr>
          <w:spacing w:val="-57"/>
        </w:rPr>
        <w:t xml:space="preserve"> </w:t>
      </w:r>
      <w:r>
        <w:t>Школы обязан принять меры по недопущению возможности возникновения 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434FF6">
        <w:t>МАДОУ</w:t>
      </w:r>
      <w:r w:rsidR="004A54F0">
        <w:t xml:space="preserve"> №19</w:t>
      </w:r>
    </w:p>
    <w:p w:rsidR="00E22F04" w:rsidRDefault="00A8339D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 w:rsidR="004A54F0">
        <w:t>МАДОУ №19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434FF6">
        <w:t>МАДОУ</w:t>
      </w:r>
      <w:r w:rsidR="004A54F0">
        <w:t xml:space="preserve"> №19</w:t>
      </w:r>
      <w:r w:rsidR="00434FF6"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 утвержденной 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4"/>
        </w:rPr>
        <w:t xml:space="preserve"> </w:t>
      </w:r>
      <w:r w:rsidR="00434FF6">
        <w:t>МАДОУ</w:t>
      </w:r>
      <w:r w:rsidR="004A54F0">
        <w:t xml:space="preserve">  №19</w:t>
      </w:r>
      <w:r w:rsidR="00434FF6">
        <w:t>.</w:t>
      </w:r>
    </w:p>
    <w:p w:rsidR="00E22F04" w:rsidRDefault="00A8339D">
      <w:pPr>
        <w:pStyle w:val="a3"/>
        <w:ind w:left="2242" w:firstLine="0"/>
      </w:pPr>
      <w:r>
        <w:t>Работникам</w:t>
      </w:r>
      <w:r>
        <w:rPr>
          <w:spacing w:val="-3"/>
        </w:rPr>
        <w:t xml:space="preserve"> </w:t>
      </w:r>
      <w:r w:rsidR="00434FF6">
        <w:t>МАДОУ</w:t>
      </w:r>
      <w:r w:rsidR="004A54F0">
        <w:t xml:space="preserve"> №19</w:t>
      </w:r>
      <w:r w:rsidR="00434FF6">
        <w:t xml:space="preserve"> </w:t>
      </w:r>
      <w:r>
        <w:t>запрещается:</w:t>
      </w:r>
    </w:p>
    <w:p w:rsidR="00E22F04" w:rsidRDefault="00A8339D">
      <w:pPr>
        <w:pStyle w:val="a4"/>
        <w:numPr>
          <w:ilvl w:val="1"/>
          <w:numId w:val="1"/>
        </w:numPr>
        <w:tabs>
          <w:tab w:val="left" w:pos="2382"/>
        </w:tabs>
        <w:ind w:right="844" w:firstLine="539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 а также в иных случаях, когда подобные действия могут повлиять или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22F04" w:rsidRDefault="00A8339D">
      <w:pPr>
        <w:pStyle w:val="a4"/>
        <w:numPr>
          <w:ilvl w:val="1"/>
          <w:numId w:val="1"/>
        </w:numPr>
        <w:tabs>
          <w:tab w:val="left" w:pos="2382"/>
        </w:tabs>
        <w:ind w:right="854" w:firstLine="539"/>
        <w:rPr>
          <w:sz w:val="24"/>
        </w:rPr>
      </w:pPr>
      <w:r>
        <w:rPr>
          <w:sz w:val="24"/>
        </w:rPr>
        <w:t>просить, требовать, вынуждать организации или третьих лиц дарить им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гостеприимства;</w:t>
      </w:r>
    </w:p>
    <w:p w:rsidR="00E22F04" w:rsidRDefault="00A8339D">
      <w:pPr>
        <w:pStyle w:val="a4"/>
        <w:numPr>
          <w:ilvl w:val="1"/>
          <w:numId w:val="1"/>
        </w:numPr>
        <w:tabs>
          <w:tab w:val="left" w:pos="2382"/>
        </w:tabs>
        <w:spacing w:before="1"/>
        <w:ind w:right="850" w:firstLine="539"/>
        <w:rPr>
          <w:sz w:val="24"/>
        </w:rPr>
      </w:pPr>
      <w:r>
        <w:rPr>
          <w:sz w:val="24"/>
        </w:rPr>
        <w:t>принимать подарки в форме наличных, безналичных денежных средств, 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бумаг,</w:t>
      </w:r>
      <w:r>
        <w:rPr>
          <w:spacing w:val="-2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</w:p>
    <w:sectPr w:rsidR="00E22F04" w:rsidSect="00E22F04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398"/>
    <w:multiLevelType w:val="hybridMultilevel"/>
    <w:tmpl w:val="ECB0AA10"/>
    <w:lvl w:ilvl="0" w:tplc="C8A85B86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22702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2EC208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674A1FFE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AD760AB6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6C0434A8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6BB6B78C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1956785A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855E0242">
      <w:numFmt w:val="bullet"/>
      <w:lvlText w:val="•"/>
      <w:lvlJc w:val="left"/>
      <w:pPr>
        <w:ind w:left="9865" w:hanging="140"/>
      </w:pPr>
      <w:rPr>
        <w:rFonts w:hint="default"/>
        <w:lang w:val="ru-RU" w:eastAsia="en-US" w:bidi="ar-SA"/>
      </w:rPr>
    </w:lvl>
  </w:abstractNum>
  <w:abstractNum w:abstractNumId="1">
    <w:nsid w:val="4C8C671A"/>
    <w:multiLevelType w:val="hybridMultilevel"/>
    <w:tmpl w:val="3438D5B2"/>
    <w:lvl w:ilvl="0" w:tplc="B4C21862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D4312E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2B0833BC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0946154C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8020ACCE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D7EC0EF2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BAC4A0B0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14DA3D84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7E6A4CDC">
      <w:numFmt w:val="bullet"/>
      <w:lvlText w:val="•"/>
      <w:lvlJc w:val="left"/>
      <w:pPr>
        <w:ind w:left="9865" w:hanging="140"/>
      </w:pPr>
      <w:rPr>
        <w:rFonts w:hint="default"/>
        <w:lang w:val="ru-RU" w:eastAsia="en-US" w:bidi="ar-SA"/>
      </w:rPr>
    </w:lvl>
  </w:abstractNum>
  <w:abstractNum w:abstractNumId="2">
    <w:nsid w:val="6C194625"/>
    <w:multiLevelType w:val="hybridMultilevel"/>
    <w:tmpl w:val="7D9C6CC4"/>
    <w:lvl w:ilvl="0" w:tplc="18A036B0">
      <w:start w:val="1"/>
      <w:numFmt w:val="decimal"/>
      <w:lvlText w:val="%1)"/>
      <w:lvlJc w:val="left"/>
      <w:pPr>
        <w:ind w:left="170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A83A4">
      <w:numFmt w:val="bullet"/>
      <w:lvlText w:val="•"/>
      <w:lvlJc w:val="left"/>
      <w:pPr>
        <w:ind w:left="2720" w:hanging="415"/>
      </w:pPr>
      <w:rPr>
        <w:rFonts w:hint="default"/>
        <w:lang w:val="ru-RU" w:eastAsia="en-US" w:bidi="ar-SA"/>
      </w:rPr>
    </w:lvl>
    <w:lvl w:ilvl="2" w:tplc="BEECD776">
      <w:numFmt w:val="bullet"/>
      <w:lvlText w:val="•"/>
      <w:lvlJc w:val="left"/>
      <w:pPr>
        <w:ind w:left="3741" w:hanging="415"/>
      </w:pPr>
      <w:rPr>
        <w:rFonts w:hint="default"/>
        <w:lang w:val="ru-RU" w:eastAsia="en-US" w:bidi="ar-SA"/>
      </w:rPr>
    </w:lvl>
    <w:lvl w:ilvl="3" w:tplc="767E3C7E">
      <w:numFmt w:val="bullet"/>
      <w:lvlText w:val="•"/>
      <w:lvlJc w:val="left"/>
      <w:pPr>
        <w:ind w:left="4761" w:hanging="415"/>
      </w:pPr>
      <w:rPr>
        <w:rFonts w:hint="default"/>
        <w:lang w:val="ru-RU" w:eastAsia="en-US" w:bidi="ar-SA"/>
      </w:rPr>
    </w:lvl>
    <w:lvl w:ilvl="4" w:tplc="198C6366">
      <w:numFmt w:val="bullet"/>
      <w:lvlText w:val="•"/>
      <w:lvlJc w:val="left"/>
      <w:pPr>
        <w:ind w:left="5782" w:hanging="415"/>
      </w:pPr>
      <w:rPr>
        <w:rFonts w:hint="default"/>
        <w:lang w:val="ru-RU" w:eastAsia="en-US" w:bidi="ar-SA"/>
      </w:rPr>
    </w:lvl>
    <w:lvl w:ilvl="5" w:tplc="D51C1058">
      <w:numFmt w:val="bullet"/>
      <w:lvlText w:val="•"/>
      <w:lvlJc w:val="left"/>
      <w:pPr>
        <w:ind w:left="6803" w:hanging="415"/>
      </w:pPr>
      <w:rPr>
        <w:rFonts w:hint="default"/>
        <w:lang w:val="ru-RU" w:eastAsia="en-US" w:bidi="ar-SA"/>
      </w:rPr>
    </w:lvl>
    <w:lvl w:ilvl="6" w:tplc="7A7ED8AA">
      <w:numFmt w:val="bullet"/>
      <w:lvlText w:val="•"/>
      <w:lvlJc w:val="left"/>
      <w:pPr>
        <w:ind w:left="7823" w:hanging="415"/>
      </w:pPr>
      <w:rPr>
        <w:rFonts w:hint="default"/>
        <w:lang w:val="ru-RU" w:eastAsia="en-US" w:bidi="ar-SA"/>
      </w:rPr>
    </w:lvl>
    <w:lvl w:ilvl="7" w:tplc="861C485E">
      <w:numFmt w:val="bullet"/>
      <w:lvlText w:val="•"/>
      <w:lvlJc w:val="left"/>
      <w:pPr>
        <w:ind w:left="8844" w:hanging="415"/>
      </w:pPr>
      <w:rPr>
        <w:rFonts w:hint="default"/>
        <w:lang w:val="ru-RU" w:eastAsia="en-US" w:bidi="ar-SA"/>
      </w:rPr>
    </w:lvl>
    <w:lvl w:ilvl="8" w:tplc="D09C9640">
      <w:numFmt w:val="bullet"/>
      <w:lvlText w:val="•"/>
      <w:lvlJc w:val="left"/>
      <w:pPr>
        <w:ind w:left="9865" w:hanging="415"/>
      </w:pPr>
      <w:rPr>
        <w:rFonts w:hint="default"/>
        <w:lang w:val="ru-RU" w:eastAsia="en-US" w:bidi="ar-SA"/>
      </w:rPr>
    </w:lvl>
  </w:abstractNum>
  <w:abstractNum w:abstractNumId="3">
    <w:nsid w:val="7A3932BC"/>
    <w:multiLevelType w:val="hybridMultilevel"/>
    <w:tmpl w:val="339E97C6"/>
    <w:lvl w:ilvl="0" w:tplc="F5660C50">
      <w:start w:val="1"/>
      <w:numFmt w:val="decimal"/>
      <w:lvlText w:val="%1."/>
      <w:lvlJc w:val="left"/>
      <w:pPr>
        <w:ind w:left="554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42196">
      <w:numFmt w:val="bullet"/>
      <w:lvlText w:val="•"/>
      <w:lvlJc w:val="left"/>
      <w:pPr>
        <w:ind w:left="6176" w:hanging="240"/>
      </w:pPr>
      <w:rPr>
        <w:rFonts w:hint="default"/>
        <w:lang w:val="ru-RU" w:eastAsia="en-US" w:bidi="ar-SA"/>
      </w:rPr>
    </w:lvl>
    <w:lvl w:ilvl="2" w:tplc="BF083E30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3" w:tplc="307EB2D8">
      <w:numFmt w:val="bullet"/>
      <w:lvlText w:val="•"/>
      <w:lvlJc w:val="left"/>
      <w:pPr>
        <w:ind w:left="7449" w:hanging="240"/>
      </w:pPr>
      <w:rPr>
        <w:rFonts w:hint="default"/>
        <w:lang w:val="ru-RU" w:eastAsia="en-US" w:bidi="ar-SA"/>
      </w:rPr>
    </w:lvl>
    <w:lvl w:ilvl="4" w:tplc="810880F6"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5" w:tplc="DFC29176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  <w:lvl w:ilvl="6" w:tplc="EDC09318">
      <w:numFmt w:val="bullet"/>
      <w:lvlText w:val="•"/>
      <w:lvlJc w:val="left"/>
      <w:pPr>
        <w:ind w:left="9359" w:hanging="240"/>
      </w:pPr>
      <w:rPr>
        <w:rFonts w:hint="default"/>
        <w:lang w:val="ru-RU" w:eastAsia="en-US" w:bidi="ar-SA"/>
      </w:rPr>
    </w:lvl>
    <w:lvl w:ilvl="7" w:tplc="71A8991A">
      <w:numFmt w:val="bullet"/>
      <w:lvlText w:val="•"/>
      <w:lvlJc w:val="left"/>
      <w:pPr>
        <w:ind w:left="9996" w:hanging="240"/>
      </w:pPr>
      <w:rPr>
        <w:rFonts w:hint="default"/>
        <w:lang w:val="ru-RU" w:eastAsia="en-US" w:bidi="ar-SA"/>
      </w:rPr>
    </w:lvl>
    <w:lvl w:ilvl="8" w:tplc="ED625E96">
      <w:numFmt w:val="bullet"/>
      <w:lvlText w:val="•"/>
      <w:lvlJc w:val="left"/>
      <w:pPr>
        <w:ind w:left="1063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2F04"/>
    <w:rsid w:val="00020DC4"/>
    <w:rsid w:val="000B0F19"/>
    <w:rsid w:val="00382C44"/>
    <w:rsid w:val="00405201"/>
    <w:rsid w:val="00434FF6"/>
    <w:rsid w:val="004A54F0"/>
    <w:rsid w:val="005420FE"/>
    <w:rsid w:val="007D5736"/>
    <w:rsid w:val="007F6BC2"/>
    <w:rsid w:val="00A8339D"/>
    <w:rsid w:val="00A9596A"/>
    <w:rsid w:val="00B46CB6"/>
    <w:rsid w:val="00DF320C"/>
    <w:rsid w:val="00E2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F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F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2F04"/>
    <w:pPr>
      <w:ind w:left="170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22F04"/>
    <w:pPr>
      <w:ind w:left="1702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E22F04"/>
  </w:style>
  <w:style w:type="paragraph" w:styleId="a5">
    <w:name w:val="Balloon Text"/>
    <w:basedOn w:val="a"/>
    <w:link w:val="a6"/>
    <w:uiPriority w:val="99"/>
    <w:semiHidden/>
    <w:unhideWhenUsed/>
    <w:rsid w:val="00434F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F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Наталья Ермакова</cp:lastModifiedBy>
  <cp:revision>7</cp:revision>
  <dcterms:created xsi:type="dcterms:W3CDTF">2023-06-22T14:17:00Z</dcterms:created>
  <dcterms:modified xsi:type="dcterms:W3CDTF">2023-06-27T09:45:00Z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