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FC" w:rsidRDefault="004C67D9" w:rsidP="003530A9">
      <w:pPr>
        <w:jc w:val="both"/>
      </w:pPr>
      <w:r w:rsidRPr="003530A9">
        <w:object w:dxaOrig="889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7pt;height:696.3pt" o:ole="">
            <v:imagedata r:id="rId6" o:title=""/>
          </v:shape>
          <o:OLEObject Type="Embed" ProgID="Acrobat.Document.DC" ShapeID="_x0000_i1025" DrawAspect="Content" ObjectID="_1755416797" r:id="rId7"/>
        </w:object>
      </w:r>
    </w:p>
    <w:p w:rsidR="007C0EFC" w:rsidRDefault="007C0EFC" w:rsidP="007C0EFC"/>
    <w:p w:rsidR="007C0EFC" w:rsidRDefault="007C0EFC" w:rsidP="007C0EFC"/>
    <w:p w:rsidR="007C0EFC" w:rsidRDefault="007C0EFC" w:rsidP="007C0EFC"/>
    <w:p w:rsidR="007C0EFC" w:rsidRDefault="007C0EFC" w:rsidP="007C0EFC"/>
    <w:p w:rsidR="007C0EFC" w:rsidRDefault="007C0EFC" w:rsidP="007C0EFC"/>
    <w:p w:rsidR="007C0EFC" w:rsidRDefault="007C0EFC" w:rsidP="007C0EFC"/>
    <w:p w:rsidR="007C0EFC" w:rsidRDefault="007C0EFC" w:rsidP="007C0EFC"/>
    <w:p w:rsidR="007C0EFC" w:rsidRDefault="007C0EFC" w:rsidP="007C0EFC"/>
    <w:p w:rsidR="003530A9" w:rsidRDefault="003530A9" w:rsidP="007C0EFC"/>
    <w:tbl>
      <w:tblPr>
        <w:tblStyle w:val="a7"/>
        <w:tblpPr w:leftFromText="180" w:rightFromText="180" w:vertAnchor="page" w:horzAnchor="margin" w:tblpXSpec="center" w:tblpY="1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7"/>
        <w:gridCol w:w="4844"/>
      </w:tblGrid>
      <w:tr w:rsidR="003530A9" w:rsidRPr="00254927" w:rsidTr="003530A9">
        <w:tc>
          <w:tcPr>
            <w:tcW w:w="4727" w:type="dxa"/>
          </w:tcPr>
          <w:p w:rsidR="003530A9" w:rsidRPr="00254927" w:rsidRDefault="003530A9" w:rsidP="003530A9">
            <w:r w:rsidRPr="00254927">
              <w:t>ПРИНЯТО</w:t>
            </w:r>
          </w:p>
          <w:p w:rsidR="003530A9" w:rsidRPr="00254927" w:rsidRDefault="003530A9" w:rsidP="003530A9">
            <w:r w:rsidRPr="00254927">
              <w:t>На педагогическом совете</w:t>
            </w:r>
          </w:p>
          <w:p w:rsidR="003530A9" w:rsidRPr="00254927" w:rsidRDefault="003530A9" w:rsidP="003530A9">
            <w:r>
              <w:t>Протокол №___ от «___»____</w:t>
            </w:r>
            <w:r w:rsidRPr="00254927">
              <w:t>202</w:t>
            </w:r>
            <w:r>
              <w:t>3</w:t>
            </w:r>
            <w:r w:rsidRPr="00254927">
              <w:t xml:space="preserve"> г.</w:t>
            </w:r>
          </w:p>
        </w:tc>
        <w:tc>
          <w:tcPr>
            <w:tcW w:w="4844" w:type="dxa"/>
          </w:tcPr>
          <w:p w:rsidR="003530A9" w:rsidRPr="00254927" w:rsidRDefault="003530A9" w:rsidP="003530A9">
            <w:r w:rsidRPr="00254927">
              <w:t>УТВЕРЖДАЮ:</w:t>
            </w:r>
          </w:p>
          <w:p w:rsidR="003530A9" w:rsidRPr="00254927" w:rsidRDefault="003530A9" w:rsidP="003530A9">
            <w:r w:rsidRPr="00254927">
              <w:t>Заведующий МАДОУ детский сад №19 «Теремок»</w:t>
            </w:r>
          </w:p>
          <w:p w:rsidR="003530A9" w:rsidRPr="00254927" w:rsidRDefault="003530A9" w:rsidP="003530A9">
            <w:r w:rsidRPr="00254927">
              <w:t>_________________ Н.Н. Ермакова</w:t>
            </w:r>
          </w:p>
          <w:p w:rsidR="003530A9" w:rsidRPr="00254927" w:rsidRDefault="003530A9" w:rsidP="003530A9"/>
        </w:tc>
      </w:tr>
    </w:tbl>
    <w:p w:rsidR="003530A9" w:rsidRDefault="003530A9" w:rsidP="003530A9">
      <w:pPr>
        <w:tabs>
          <w:tab w:val="left" w:pos="0"/>
        </w:tabs>
        <w:ind w:left="-142" w:firstLine="142"/>
      </w:pPr>
    </w:p>
    <w:p w:rsidR="003530A9" w:rsidRDefault="003530A9" w:rsidP="007C0EFC"/>
    <w:p w:rsidR="003530A9" w:rsidRDefault="003530A9" w:rsidP="007C0EFC"/>
    <w:p w:rsidR="003530A9" w:rsidRDefault="003530A9" w:rsidP="007C0EFC"/>
    <w:p w:rsidR="007C0EFC" w:rsidRDefault="007C0EFC" w:rsidP="007C0EFC"/>
    <w:p w:rsidR="003530A9" w:rsidRDefault="003530A9" w:rsidP="007C0EFC"/>
    <w:p w:rsidR="003530A9" w:rsidRDefault="003530A9" w:rsidP="007C0EFC"/>
    <w:p w:rsidR="003530A9" w:rsidRDefault="003530A9" w:rsidP="007C0EFC"/>
    <w:p w:rsidR="003530A9" w:rsidRDefault="003530A9" w:rsidP="007C0EFC"/>
    <w:p w:rsidR="007C0EFC" w:rsidRDefault="007C0EFC" w:rsidP="007C0EFC"/>
    <w:p w:rsidR="007C0EFC" w:rsidRDefault="007C0EFC" w:rsidP="007C0EFC"/>
    <w:p w:rsidR="007C0EFC" w:rsidRDefault="007C0EFC" w:rsidP="007C0EFC"/>
    <w:p w:rsidR="007C0EFC" w:rsidRPr="00A274C2" w:rsidRDefault="00E62459" w:rsidP="00E62459">
      <w:pPr>
        <w:jc w:val="center"/>
        <w:rPr>
          <w:b/>
        </w:rPr>
      </w:pPr>
      <w:r w:rsidRPr="00A274C2">
        <w:rPr>
          <w:b/>
        </w:rPr>
        <w:t>КАЛЕНДАРНЫЙ УЧЕБНЫЙ ГРАФИК</w:t>
      </w:r>
    </w:p>
    <w:p w:rsidR="00806EFE" w:rsidRDefault="00A274C2" w:rsidP="00E62459">
      <w:pPr>
        <w:jc w:val="center"/>
      </w:pPr>
      <w:r>
        <w:t xml:space="preserve">на </w:t>
      </w:r>
      <w:r w:rsidR="006C627A">
        <w:t xml:space="preserve"> 202</w:t>
      </w:r>
      <w:r w:rsidR="00806EFE">
        <w:t>3</w:t>
      </w:r>
      <w:r w:rsidR="006C627A">
        <w:t>-202</w:t>
      </w:r>
      <w:r w:rsidR="00806EFE">
        <w:t>4</w:t>
      </w:r>
    </w:p>
    <w:p w:rsidR="00E62459" w:rsidRDefault="00A274C2" w:rsidP="00E62459">
      <w:pPr>
        <w:jc w:val="center"/>
      </w:pPr>
      <w:r>
        <w:t xml:space="preserve"> </w:t>
      </w:r>
      <w:r w:rsidR="00E62459">
        <w:t>уч</w:t>
      </w:r>
      <w:r>
        <w:t>ебный год</w:t>
      </w:r>
    </w:p>
    <w:p w:rsidR="007C0EFC" w:rsidRDefault="007C0EFC" w:rsidP="007C0EFC"/>
    <w:p w:rsidR="007C0EFC" w:rsidRDefault="007C0EFC" w:rsidP="007C0EFC"/>
    <w:p w:rsidR="007C0EFC" w:rsidRDefault="007C0EFC" w:rsidP="007C0EFC"/>
    <w:p w:rsidR="004C67D9" w:rsidRDefault="004C67D9" w:rsidP="007C0EFC"/>
    <w:p w:rsidR="007C0EFC" w:rsidRDefault="007C0EFC" w:rsidP="007C0EFC"/>
    <w:p w:rsidR="007C0EFC" w:rsidRDefault="007C0EFC" w:rsidP="007C0EFC"/>
    <w:p w:rsidR="007C0EFC" w:rsidRDefault="007C0EFC" w:rsidP="007C0EFC"/>
    <w:p w:rsidR="007C0EFC" w:rsidRDefault="007C0EFC" w:rsidP="007C0EFC"/>
    <w:p w:rsidR="007C0EFC" w:rsidRDefault="007C0EFC" w:rsidP="007C0EFC"/>
    <w:p w:rsidR="007C0EFC" w:rsidRDefault="007C0EFC" w:rsidP="007C0EFC"/>
    <w:p w:rsidR="00806EFE" w:rsidRDefault="00806EFE" w:rsidP="007C0EFC"/>
    <w:p w:rsidR="007C0EFC" w:rsidRDefault="007C0EFC" w:rsidP="007C0EFC"/>
    <w:p w:rsidR="00A274C2" w:rsidRDefault="00A274C2" w:rsidP="00E62459">
      <w:pPr>
        <w:jc w:val="center"/>
      </w:pPr>
    </w:p>
    <w:p w:rsidR="00A274C2" w:rsidRDefault="00A274C2" w:rsidP="00E62459">
      <w:pPr>
        <w:jc w:val="center"/>
      </w:pPr>
    </w:p>
    <w:p w:rsidR="00E62459" w:rsidRDefault="006C627A" w:rsidP="00E62459">
      <w:pPr>
        <w:jc w:val="center"/>
      </w:pPr>
      <w:r>
        <w:t>202</w:t>
      </w:r>
      <w:r w:rsidR="00806EFE">
        <w:t>3</w:t>
      </w:r>
      <w:r w:rsidR="00E62459">
        <w:t>г</w:t>
      </w:r>
      <w:r w:rsidR="00A274C2">
        <w:t>.</w:t>
      </w:r>
    </w:p>
    <w:p w:rsidR="00997D14" w:rsidRPr="00A274C2" w:rsidRDefault="00997D14" w:rsidP="00806EFE">
      <w:pPr>
        <w:jc w:val="both"/>
        <w:rPr>
          <w:b/>
        </w:rPr>
      </w:pPr>
      <w:r w:rsidRPr="00A274C2">
        <w:rPr>
          <w:b/>
        </w:rPr>
        <w:lastRenderedPageBreak/>
        <w:t>Пояснительная записка</w:t>
      </w:r>
    </w:p>
    <w:p w:rsidR="00997D14" w:rsidRDefault="00997D14" w:rsidP="00806EFE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DC120D">
        <w:rPr>
          <w:lang w:eastAsia="ru-RU"/>
        </w:rPr>
        <w:t>образовательного процесса в 202</w:t>
      </w:r>
      <w:r w:rsidR="00806EFE">
        <w:rPr>
          <w:lang w:eastAsia="ru-RU"/>
        </w:rPr>
        <w:t>3–2024</w:t>
      </w:r>
      <w:r w:rsidR="00A17AFC">
        <w:rPr>
          <w:lang w:eastAsia="ru-RU"/>
        </w:rPr>
        <w:t xml:space="preserve"> </w:t>
      </w:r>
      <w:r>
        <w:rPr>
          <w:lang w:eastAsia="ru-RU"/>
        </w:rPr>
        <w:t xml:space="preserve">учебном году в МАДОУ детский сад № 19 «Теремок». </w:t>
      </w:r>
    </w:p>
    <w:p w:rsidR="00997D14" w:rsidRDefault="00997D14" w:rsidP="00806EFE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Календарный учебный график разработан в соответствии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: </w:t>
      </w:r>
    </w:p>
    <w:p w:rsidR="00997D14" w:rsidRPr="00806EFE" w:rsidRDefault="006658D2" w:rsidP="00806EFE">
      <w:pPr>
        <w:pStyle w:val="a3"/>
        <w:ind w:left="0" w:firstLine="709"/>
        <w:jc w:val="both"/>
        <w:rPr>
          <w:rFonts w:eastAsia="Calibri"/>
          <w:lang w:eastAsia="ru-RU"/>
        </w:rPr>
      </w:pPr>
      <w:hyperlink r:id="rId8" w:history="1">
        <w:r w:rsidR="00997D14" w:rsidRPr="00806EFE">
          <w:rPr>
            <w:rFonts w:eastAsia="Calibri"/>
          </w:rPr>
          <w:t>Законом от 29 декабря 2012 г. № 273-ФЗ «Об образовании в Российской Федерации»</w:t>
        </w:r>
      </w:hyperlink>
      <w:r w:rsidR="00997D14" w:rsidRPr="00806EFE">
        <w:rPr>
          <w:rFonts w:eastAsia="Calibri"/>
          <w:lang w:eastAsia="ru-RU"/>
        </w:rPr>
        <w:t>;</w:t>
      </w:r>
    </w:p>
    <w:p w:rsidR="00997D14" w:rsidRPr="00806EFE" w:rsidRDefault="006658D2" w:rsidP="00806EFE">
      <w:pPr>
        <w:pStyle w:val="a3"/>
        <w:ind w:left="0" w:firstLine="709"/>
        <w:jc w:val="both"/>
        <w:rPr>
          <w:rFonts w:eastAsia="Calibri"/>
          <w:lang w:eastAsia="ru-RU"/>
        </w:rPr>
      </w:pPr>
      <w:hyperlink r:id="rId9" w:history="1">
        <w:r w:rsidR="00997D14" w:rsidRPr="00806EFE">
          <w:rPr>
            <w:rFonts w:eastAsia="Calibri"/>
          </w:rPr>
          <w:t xml:space="preserve">Приказом </w:t>
        </w:r>
        <w:proofErr w:type="spellStart"/>
        <w:r w:rsidR="00997D14" w:rsidRPr="00806EFE">
          <w:rPr>
            <w:rFonts w:eastAsia="Calibri"/>
          </w:rPr>
          <w:t>Минобрнауки</w:t>
        </w:r>
        <w:proofErr w:type="spellEnd"/>
        <w:r w:rsidR="00997D14" w:rsidRPr="00806EFE">
          <w:rPr>
            <w:rFonts w:eastAsia="Calibri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997D14" w:rsidRPr="00806EFE">
        <w:rPr>
          <w:rFonts w:eastAsia="Calibri"/>
          <w:lang w:eastAsia="ru-RU"/>
        </w:rPr>
        <w:t>;</w:t>
      </w:r>
    </w:p>
    <w:p w:rsidR="00997D14" w:rsidRPr="00806EFE" w:rsidRDefault="006658D2" w:rsidP="00806EFE">
      <w:pPr>
        <w:pStyle w:val="a3"/>
        <w:ind w:left="0" w:firstLine="709"/>
        <w:jc w:val="both"/>
        <w:rPr>
          <w:rFonts w:eastAsia="Calibri"/>
          <w:lang w:eastAsia="ru-RU"/>
        </w:rPr>
      </w:pPr>
      <w:hyperlink r:id="rId10" w:history="1">
        <w:r w:rsidR="00997D14" w:rsidRPr="00806EFE">
          <w:rPr>
            <w:rFonts w:eastAsia="Calibri"/>
          </w:rPr>
          <w:t xml:space="preserve">Приказом </w:t>
        </w:r>
        <w:proofErr w:type="spellStart"/>
        <w:r w:rsidR="00997D14" w:rsidRPr="00806EFE">
          <w:rPr>
            <w:rFonts w:eastAsia="Calibri"/>
          </w:rPr>
          <w:t>Минобрнауки</w:t>
        </w:r>
        <w:proofErr w:type="spellEnd"/>
        <w:r w:rsidR="00997D14" w:rsidRPr="00806EFE">
          <w:rPr>
            <w:rFonts w:eastAsia="Calibri"/>
          </w:rPr>
          <w:t xml:space="preserve"> России от 30 августа 2013 г. № 1014</w:t>
        </w:r>
      </w:hyperlink>
      <w:r w:rsidR="00997D14" w:rsidRPr="00806EFE">
        <w:rPr>
          <w:rFonts w:eastAsia="Calibri"/>
          <w:lang w:eastAsia="ru-RU"/>
        </w:rPr>
        <w:t xml:space="preserve"> «Порядок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образования»;</w:t>
      </w:r>
    </w:p>
    <w:p w:rsidR="00997D14" w:rsidRPr="00806EFE" w:rsidRDefault="00806EFE" w:rsidP="00806EFE">
      <w:pPr>
        <w:pStyle w:val="a3"/>
        <w:ind w:left="0" w:firstLine="709"/>
        <w:jc w:val="both"/>
        <w:rPr>
          <w:rFonts w:eastAsia="Calibri"/>
          <w:lang w:eastAsia="ru-RU"/>
        </w:rPr>
      </w:pPr>
      <w:r w:rsidRPr="00806EFE">
        <w:rPr>
          <w:rFonts w:eastAsia="Calibri"/>
          <w:lang w:eastAsia="ru-RU"/>
        </w:rPr>
        <w:t>санитарно-эпидемиологическими требованиями к устройству, содержанию и организации режима работы ДОУ (</w:t>
      </w:r>
      <w:proofErr w:type="spellStart"/>
      <w:r w:rsidRPr="00806EFE">
        <w:rPr>
          <w:rFonts w:eastAsia="Calibri"/>
          <w:lang w:eastAsia="ru-RU"/>
        </w:rPr>
        <w:t>СанПиН</w:t>
      </w:r>
      <w:proofErr w:type="spellEnd"/>
      <w:r w:rsidR="006658D2" w:rsidRPr="00806EFE">
        <w:rPr>
          <w:rFonts w:eastAsia="Calibri"/>
          <w:lang w:eastAsia="ru-RU"/>
        </w:rPr>
        <w:fldChar w:fldCharType="begin"/>
      </w:r>
      <w:r w:rsidRPr="00806EFE">
        <w:rPr>
          <w:rFonts w:eastAsia="Calibri"/>
          <w:lang w:eastAsia="ru-RU"/>
        </w:rPr>
        <w:instrText>HYPERLINK "https://www.consultant.ru/document/cons_doc_LAW_371594/a87d3709aa01857b67d2d04477b1d8458572e62e/" \l "dst100047"</w:instrText>
      </w:r>
      <w:r w:rsidR="006658D2" w:rsidRPr="00806EFE">
        <w:rPr>
          <w:rFonts w:eastAsia="Calibri"/>
          <w:lang w:eastAsia="ru-RU"/>
        </w:rPr>
        <w:fldChar w:fldCharType="separate"/>
      </w:r>
      <w:r w:rsidRPr="00806EFE">
        <w:rPr>
          <w:rFonts w:eastAsia="Calibri"/>
          <w:lang w:eastAsia="ru-RU"/>
        </w:rPr>
        <w:t xml:space="preserve"> 2.4.3648-20</w:t>
      </w:r>
      <w:r w:rsidR="006658D2" w:rsidRPr="00806EFE">
        <w:rPr>
          <w:rFonts w:eastAsia="Calibri"/>
          <w:lang w:eastAsia="ru-RU"/>
        </w:rPr>
        <w:fldChar w:fldCharType="end"/>
      </w:r>
      <w:r w:rsidRPr="00806EFE">
        <w:rPr>
          <w:rFonts w:eastAsia="Calibri"/>
          <w:lang w:eastAsia="ru-RU"/>
        </w:rPr>
        <w:t>).</w:t>
      </w:r>
      <w:r w:rsidR="00997D14" w:rsidRPr="00806EFE">
        <w:rPr>
          <w:rFonts w:eastAsia="Calibri"/>
          <w:lang w:eastAsia="ru-RU"/>
        </w:rPr>
        <w:t>;</w:t>
      </w:r>
    </w:p>
    <w:p w:rsidR="00997D14" w:rsidRPr="00806EFE" w:rsidRDefault="00997D14" w:rsidP="00806EFE">
      <w:pPr>
        <w:pStyle w:val="a3"/>
        <w:ind w:left="0" w:firstLine="709"/>
        <w:jc w:val="both"/>
        <w:rPr>
          <w:rFonts w:eastAsia="Calibri"/>
          <w:lang w:eastAsia="ru-RU"/>
        </w:rPr>
      </w:pPr>
      <w:r w:rsidRPr="00806EFE">
        <w:rPr>
          <w:rFonts w:eastAsia="Calibri"/>
          <w:lang w:eastAsia="ru-RU"/>
        </w:rPr>
        <w:t>Уставом МАДОУ детский сад № 19 «Теремок».</w:t>
      </w:r>
    </w:p>
    <w:p w:rsidR="00997D14" w:rsidRDefault="00997D14" w:rsidP="00806EFE">
      <w:pPr>
        <w:ind w:firstLine="709"/>
        <w:jc w:val="both"/>
      </w:pPr>
      <w:r w:rsidRPr="00A274C2">
        <w:rPr>
          <w:b/>
        </w:rPr>
        <w:t>Содержание</w:t>
      </w:r>
      <w:r>
        <w:t xml:space="preserve"> Календарного учебного графика включает в себя следующие сведения:</w:t>
      </w:r>
    </w:p>
    <w:p w:rsidR="00997D14" w:rsidRDefault="00997D14" w:rsidP="00806EFE">
      <w:pPr>
        <w:pStyle w:val="a3"/>
        <w:ind w:firstLine="709"/>
        <w:jc w:val="both"/>
      </w:pPr>
      <w:r>
        <w:t>режим работы учреждения;</w:t>
      </w:r>
    </w:p>
    <w:p w:rsidR="00997D14" w:rsidRDefault="00997D14" w:rsidP="00806EFE">
      <w:pPr>
        <w:pStyle w:val="a3"/>
        <w:ind w:firstLine="709"/>
        <w:jc w:val="both"/>
      </w:pPr>
      <w:r>
        <w:t xml:space="preserve">продолжительность учебного года; </w:t>
      </w:r>
    </w:p>
    <w:p w:rsidR="00997D14" w:rsidRDefault="00997D14" w:rsidP="00806EFE">
      <w:pPr>
        <w:pStyle w:val="a3"/>
        <w:ind w:firstLine="709"/>
        <w:jc w:val="both"/>
      </w:pPr>
      <w:r>
        <w:t>количество недель в учебном году;</w:t>
      </w:r>
    </w:p>
    <w:p w:rsidR="00997D14" w:rsidRDefault="00997D14" w:rsidP="00806EFE">
      <w:pPr>
        <w:pStyle w:val="a3"/>
        <w:ind w:firstLine="709"/>
        <w:jc w:val="both"/>
      </w:pPr>
      <w:r>
        <w:t>сроки проведения каникул, их начало и окончание;</w:t>
      </w:r>
    </w:p>
    <w:p w:rsidR="00997D14" w:rsidRDefault="00997D14" w:rsidP="00806EFE">
      <w:pPr>
        <w:pStyle w:val="a3"/>
        <w:ind w:firstLine="709"/>
        <w:jc w:val="both"/>
      </w:pPr>
      <w:r>
        <w:t>перечень проводимых праздников для воспитанников;</w:t>
      </w:r>
    </w:p>
    <w:p w:rsidR="00997D14" w:rsidRDefault="00997D14" w:rsidP="00806EFE">
      <w:pPr>
        <w:pStyle w:val="a3"/>
        <w:ind w:firstLine="709"/>
        <w:jc w:val="both"/>
      </w:pPr>
      <w: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997D14" w:rsidRDefault="00997D14" w:rsidP="00806EFE">
      <w:pPr>
        <w:pStyle w:val="a3"/>
        <w:ind w:firstLine="709"/>
        <w:jc w:val="both"/>
      </w:pPr>
      <w:r>
        <w:t>праздничные дни;</w:t>
      </w:r>
    </w:p>
    <w:p w:rsidR="00997D14" w:rsidRDefault="00997D14" w:rsidP="00806EFE">
      <w:pPr>
        <w:pStyle w:val="a3"/>
        <w:ind w:firstLine="709"/>
        <w:jc w:val="both"/>
      </w:pPr>
      <w:r>
        <w:t>работа учреждения в летний период.</w:t>
      </w:r>
    </w:p>
    <w:p w:rsidR="00997D14" w:rsidRDefault="00997D14" w:rsidP="00806EFE">
      <w:pPr>
        <w:ind w:firstLine="709"/>
        <w:jc w:val="both"/>
      </w:pPr>
      <w:r>
        <w:t xml:space="preserve">Режим работы учреждения - 12 часов (с 7.00 – 19.00).  </w:t>
      </w:r>
    </w:p>
    <w:p w:rsidR="00997D14" w:rsidRDefault="00997D14" w:rsidP="00806EFE">
      <w:pPr>
        <w:ind w:firstLine="709"/>
        <w:jc w:val="both"/>
      </w:pPr>
      <w:r>
        <w:t xml:space="preserve">Продолжительность учебной  недели - 5 дней, суббота и воскресение - выходные дни. </w:t>
      </w:r>
    </w:p>
    <w:p w:rsidR="00997D14" w:rsidRDefault="00997D14" w:rsidP="00806EFE">
      <w:pPr>
        <w:ind w:firstLine="709"/>
        <w:jc w:val="both"/>
      </w:pPr>
      <w:r>
        <w:t xml:space="preserve">Согласно статье 112 Трудового Кодекса Российской Федерации, а также Постановления о переносе выходных дней Правительства РФ от 28.05.2013г. № 444  в годовом календарном учебном графике учтены нерабочие (выходные и праздничные) дни. </w:t>
      </w:r>
    </w:p>
    <w:p w:rsidR="00997D14" w:rsidRDefault="00997D14" w:rsidP="00806EFE">
      <w:pPr>
        <w:ind w:firstLine="709"/>
        <w:jc w:val="both"/>
      </w:pPr>
      <w:r>
        <w:t xml:space="preserve">Продолжительность учебного года составляет 36 недель (1 и 2 полугодия) без учета каникулярного времени. </w:t>
      </w:r>
    </w:p>
    <w:p w:rsidR="00997D14" w:rsidRDefault="00997D14" w:rsidP="00806EFE">
      <w:pPr>
        <w:ind w:firstLine="709"/>
        <w:jc w:val="both"/>
      </w:pPr>
      <w:r>
        <w:t>Организованная образовательная деятельность проводиться согласно Учебному плану МАДОУ де</w:t>
      </w:r>
      <w:r w:rsidR="006C627A">
        <w:t>тский сад № 19 «Теремок» на 202</w:t>
      </w:r>
      <w:r w:rsidR="00806EFE">
        <w:t>3</w:t>
      </w:r>
      <w:r w:rsidR="006C627A">
        <w:t>-202</w:t>
      </w:r>
      <w:r w:rsidR="00806EFE">
        <w:t>4</w:t>
      </w:r>
      <w:r>
        <w:t xml:space="preserve"> учебный год  и </w:t>
      </w:r>
      <w:r>
        <w:lastRenderedPageBreak/>
        <w:t>«Расписанию организованной образовательной д</w:t>
      </w:r>
      <w:r w:rsidR="006C627A">
        <w:t>еятельности на 202</w:t>
      </w:r>
      <w:r w:rsidR="00806EFE">
        <w:t>3</w:t>
      </w:r>
      <w:r w:rsidR="006C627A">
        <w:t xml:space="preserve"> - 202</w:t>
      </w:r>
      <w:r w:rsidR="00806EFE">
        <w:t>4</w:t>
      </w:r>
      <w:r>
        <w:t xml:space="preserve"> учебный год»,  утвержденными </w:t>
      </w:r>
      <w:proofErr w:type="gramStart"/>
      <w:r>
        <w:t>заведующим учреждения</w:t>
      </w:r>
      <w:proofErr w:type="gramEnd"/>
      <w:r>
        <w:t>.</w:t>
      </w:r>
    </w:p>
    <w:p w:rsidR="00997D14" w:rsidRDefault="00997D14" w:rsidP="00806EFE">
      <w:pPr>
        <w:ind w:firstLine="709"/>
        <w:jc w:val="both"/>
        <w:rPr>
          <w:lang w:eastAsia="ru-RU"/>
        </w:rPr>
      </w:pPr>
      <w:r>
        <w:t xml:space="preserve">Проведение мониторинга (педагогической диагностики)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детского сада, без специально отведённого для него времени, </w:t>
      </w:r>
      <w:r>
        <w:rPr>
          <w:lang w:eastAsia="ru-RU"/>
        </w:rPr>
        <w:t>в ходе бесед, индивидуальной работы, наблюдений за активностью детей в спонтанной и специально организованной деятельности.</w:t>
      </w:r>
    </w:p>
    <w:p w:rsidR="00997D14" w:rsidRDefault="00997D14" w:rsidP="00806EFE">
      <w:pPr>
        <w:ind w:firstLine="709"/>
        <w:jc w:val="both"/>
      </w:pPr>
      <w:r>
        <w:t>Праздники для воспитанников в течение учебного года планируются в соответствии с Годовым планом МАДОУ детский сад № 19 «Теремок».</w:t>
      </w:r>
    </w:p>
    <w:p w:rsidR="00997D14" w:rsidRDefault="00997D14" w:rsidP="00806EFE">
      <w:pPr>
        <w:ind w:firstLine="709"/>
        <w:jc w:val="both"/>
      </w:pPr>
      <w:r>
        <w:t xml:space="preserve">Воспитательно-образовательная работа в летний оздоровительный период планируется в соответствии с Планом летней оздоровительной работы, а также с учетом климатических условий региона. </w:t>
      </w:r>
    </w:p>
    <w:p w:rsidR="00997D14" w:rsidRDefault="00997D14" w:rsidP="00806EFE">
      <w:pPr>
        <w:ind w:firstLine="709"/>
        <w:jc w:val="both"/>
      </w:pPr>
      <w:r>
        <w:t xml:space="preserve">В летний оздоровительный период регламентируется организованная образовательная деятельность только по художественно – эстетическому и физическому направлению развития детей. С воспитанниками организуются спортивные мероприятия, досуги, музыкальные развлечения, планируются экскурсии, целевые прогулки. </w:t>
      </w:r>
    </w:p>
    <w:p w:rsidR="00997D14" w:rsidRDefault="00997D14" w:rsidP="00806EFE">
      <w:pPr>
        <w:ind w:firstLine="709"/>
        <w:jc w:val="both"/>
      </w:pPr>
      <w:r>
        <w:t xml:space="preserve">Образовательная деятельность по реализации задач познавательного, социально-коммуникативного, речевого развития осуществляется в совместной работе педагога с детьми, в самостоятельной развивающей деятельности детей и в образовательной деятельности в режимных моментах. </w:t>
      </w:r>
    </w:p>
    <w:p w:rsidR="00997D14" w:rsidRDefault="00997D14" w:rsidP="00806EFE">
      <w:pPr>
        <w:ind w:firstLine="709"/>
        <w:jc w:val="both"/>
        <w:rPr>
          <w:b/>
        </w:rPr>
      </w:pPr>
      <w:r>
        <w:t xml:space="preserve">Освоение образовательных программ дошкольного образования </w:t>
      </w:r>
      <w:r w:rsidRPr="00DC120D">
        <w:t>не</w:t>
      </w:r>
    </w:p>
    <w:p w:rsidR="00997D14" w:rsidRDefault="00997D14" w:rsidP="00806EFE">
      <w:pPr>
        <w:ind w:firstLine="709"/>
        <w:jc w:val="both"/>
      </w:pPr>
      <w:r>
        <w:t>сопровождается проведением промежуточных аттестаций и итоговой аттестации воспитанников МАДОУ детский сад № 19 «Теремок».</w:t>
      </w:r>
    </w:p>
    <w:p w:rsidR="00997D14" w:rsidRDefault="00997D14" w:rsidP="00806EFE">
      <w:pPr>
        <w:ind w:firstLine="709"/>
        <w:jc w:val="both"/>
      </w:pPr>
      <w:r>
        <w:t xml:space="preserve">Календарный учебный график отражает планирование массовых мероприятий для воспитанников, проводимых летом в оздоровительный период. </w:t>
      </w:r>
    </w:p>
    <w:p w:rsidR="00997D14" w:rsidRDefault="00997D14" w:rsidP="007C0EFC">
      <w:pPr>
        <w:rPr>
          <w:lang w:eastAsia="ru-RU"/>
        </w:rPr>
        <w:sectPr w:rsidR="00997D14" w:rsidSect="00A274C2">
          <w:pgSz w:w="11906" w:h="16838"/>
          <w:pgMar w:top="1134" w:right="707" w:bottom="567" w:left="993" w:header="709" w:footer="709" w:gutter="0"/>
          <w:cols w:space="720"/>
        </w:sectPr>
      </w:pPr>
    </w:p>
    <w:p w:rsidR="00997D14" w:rsidRPr="00A274C2" w:rsidRDefault="00997D14" w:rsidP="00A274C2">
      <w:pPr>
        <w:jc w:val="center"/>
        <w:rPr>
          <w:b/>
          <w:lang w:eastAsia="ru-RU"/>
        </w:rPr>
      </w:pPr>
      <w:r w:rsidRPr="00A274C2">
        <w:rPr>
          <w:b/>
          <w:lang w:eastAsia="ru-RU"/>
        </w:rPr>
        <w:lastRenderedPageBreak/>
        <w:t>ОРГАНИЗАЦИЯ ОБРАЗОВАТЕЛЬНОГО ПРОЦЕССА</w:t>
      </w:r>
    </w:p>
    <w:p w:rsidR="00997D14" w:rsidRDefault="00997D14" w:rsidP="007C0EFC">
      <w:pPr>
        <w:rPr>
          <w:lang w:eastAsia="ru-RU"/>
        </w:rPr>
      </w:pPr>
    </w:p>
    <w:tbl>
      <w:tblPr>
        <w:tblW w:w="94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5"/>
        <w:gridCol w:w="1233"/>
        <w:gridCol w:w="1562"/>
        <w:gridCol w:w="1033"/>
        <w:gridCol w:w="2321"/>
      </w:tblGrid>
      <w:tr w:rsidR="00997D14" w:rsidTr="00997D14">
        <w:trPr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Режим работы учреждения</w:t>
            </w:r>
          </w:p>
        </w:tc>
      </w:tr>
      <w:tr w:rsidR="00997D14" w:rsidTr="00997D14">
        <w:trPr>
          <w:trHeight w:val="255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Продолжительность учебной недели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дней (с понедельника по пятницу)</w:t>
            </w:r>
          </w:p>
        </w:tc>
      </w:tr>
      <w:tr w:rsidR="00997D14" w:rsidTr="00997D14">
        <w:trPr>
          <w:trHeight w:val="228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Время работы возрастных групп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часов в день (с 7.00 до 19.00 часов)</w:t>
            </w:r>
          </w:p>
        </w:tc>
      </w:tr>
      <w:tr w:rsidR="00997D14" w:rsidTr="00997D14">
        <w:trPr>
          <w:trHeight w:val="225"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Нерабочие дни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Суббота, воскресенье и праздничные дни</w:t>
            </w:r>
          </w:p>
        </w:tc>
      </w:tr>
      <w:tr w:rsidR="00997D14" w:rsidTr="00997D14">
        <w:trPr>
          <w:trHeight w:val="345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2. Продолжительность учебного года</w:t>
            </w:r>
          </w:p>
        </w:tc>
      </w:tr>
      <w:tr w:rsidR="00997D14" w:rsidTr="00937D4D">
        <w:trPr>
          <w:trHeight w:val="31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Pr="00A274C2" w:rsidRDefault="00997D14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 w:rsidRPr="00A274C2">
              <w:rPr>
                <w:lang w:eastAsia="ru-RU"/>
              </w:rPr>
              <w:t>Учебный год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3E3681" w:rsidP="00937D4D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01.09.20</w:t>
            </w:r>
            <w:r w:rsidR="00DC120D">
              <w:rPr>
                <w:lang w:eastAsia="ru-RU"/>
              </w:rPr>
              <w:t>2</w:t>
            </w:r>
            <w:r w:rsidR="00937D4D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г. по 2</w:t>
            </w:r>
            <w:r w:rsidR="00514E7C">
              <w:rPr>
                <w:lang w:eastAsia="ru-RU"/>
              </w:rPr>
              <w:t>5</w:t>
            </w:r>
            <w:r>
              <w:rPr>
                <w:lang w:eastAsia="ru-RU"/>
              </w:rPr>
              <w:t>.05.20</w:t>
            </w:r>
            <w:r w:rsidR="00DC120D">
              <w:rPr>
                <w:lang w:eastAsia="ru-RU"/>
              </w:rPr>
              <w:t>2</w:t>
            </w:r>
            <w:r w:rsidR="00937D4D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 недель</w:t>
            </w:r>
          </w:p>
        </w:tc>
      </w:tr>
      <w:tr w:rsidR="00997D14" w:rsidTr="00937D4D">
        <w:trPr>
          <w:trHeight w:val="255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 полугодие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3E3681" w:rsidP="00937D4D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514E7C">
              <w:rPr>
                <w:lang w:eastAsia="ru-RU"/>
              </w:rPr>
              <w:t>01</w:t>
            </w:r>
            <w:r>
              <w:rPr>
                <w:lang w:eastAsia="ru-RU"/>
              </w:rPr>
              <w:t>.09.20</w:t>
            </w:r>
            <w:r w:rsidR="00DC120D">
              <w:rPr>
                <w:lang w:eastAsia="ru-RU"/>
              </w:rPr>
              <w:t>2</w:t>
            </w:r>
            <w:r w:rsidR="00937D4D">
              <w:rPr>
                <w:lang w:eastAsia="ru-RU"/>
              </w:rPr>
              <w:t>3</w:t>
            </w:r>
            <w:r w:rsidR="00270D31">
              <w:rPr>
                <w:lang w:eastAsia="ru-RU"/>
              </w:rPr>
              <w:t xml:space="preserve"> г. по </w:t>
            </w:r>
            <w:r w:rsidR="00270D31">
              <w:rPr>
                <w:lang w:val="en-US" w:eastAsia="ru-RU"/>
              </w:rPr>
              <w:t>30</w:t>
            </w:r>
            <w:r>
              <w:rPr>
                <w:lang w:eastAsia="ru-RU"/>
              </w:rPr>
              <w:t>.12.20</w:t>
            </w:r>
            <w:r w:rsidR="00DC120D">
              <w:rPr>
                <w:lang w:eastAsia="ru-RU"/>
              </w:rPr>
              <w:t>2</w:t>
            </w:r>
            <w:r w:rsidR="00937D4D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 недель</w:t>
            </w:r>
          </w:p>
        </w:tc>
      </w:tr>
      <w:tr w:rsidR="00997D14" w:rsidTr="00937D4D">
        <w:trPr>
          <w:trHeight w:val="339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>
              <w:rPr>
                <w:lang w:val="en-US" w:eastAsia="ru-RU"/>
              </w:rPr>
              <w:t>II</w:t>
            </w:r>
            <w:r>
              <w:rPr>
                <w:lang w:eastAsia="ru-RU"/>
              </w:rPr>
              <w:t xml:space="preserve"> полугодие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4E1B18" w:rsidP="00937D4D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514E7C">
              <w:rPr>
                <w:lang w:eastAsia="ru-RU"/>
              </w:rPr>
              <w:t>10</w:t>
            </w:r>
            <w:r>
              <w:rPr>
                <w:lang w:eastAsia="ru-RU"/>
              </w:rPr>
              <w:t>.01.20</w:t>
            </w:r>
            <w:r w:rsidR="00DC120D">
              <w:rPr>
                <w:lang w:eastAsia="ru-RU"/>
              </w:rPr>
              <w:t>2</w:t>
            </w:r>
            <w:r w:rsidR="00937D4D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г. по 2</w:t>
            </w:r>
            <w:r w:rsidR="00514E7C">
              <w:rPr>
                <w:lang w:eastAsia="ru-RU"/>
              </w:rPr>
              <w:t>5</w:t>
            </w:r>
            <w:r>
              <w:rPr>
                <w:lang w:eastAsia="ru-RU"/>
              </w:rPr>
              <w:t>.05.20</w:t>
            </w:r>
            <w:r w:rsidR="00DC120D">
              <w:rPr>
                <w:lang w:eastAsia="ru-RU"/>
              </w:rPr>
              <w:t>2</w:t>
            </w:r>
            <w:r w:rsidR="00937D4D">
              <w:rPr>
                <w:lang w:eastAsia="ru-RU"/>
              </w:rPr>
              <w:t>5</w:t>
            </w:r>
            <w:r w:rsidR="00997D14">
              <w:rPr>
                <w:lang w:eastAsia="ru-RU"/>
              </w:rPr>
              <w:t xml:space="preserve">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недель</w:t>
            </w:r>
          </w:p>
        </w:tc>
      </w:tr>
      <w:tr w:rsidR="00997D14" w:rsidTr="00937D4D">
        <w:trPr>
          <w:trHeight w:val="608"/>
          <w:jc w:val="center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Продолжительность образовательной нагрузки организованной образовательной деятельности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Pr="00937D4D" w:rsidRDefault="00937D4D" w:rsidP="00937D4D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 w:rsidRPr="00937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группа детей от 1,6  до 2 лет</w:t>
            </w:r>
            <w:r w:rsidR="00997D14" w:rsidRPr="00937D4D">
              <w:rPr>
                <w:lang w:eastAsia="ru-RU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Игра – занятие </w:t>
            </w:r>
          </w:p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5- 6мин</w:t>
            </w:r>
          </w:p>
        </w:tc>
      </w:tr>
      <w:tr w:rsidR="00997D14" w:rsidTr="00937D4D">
        <w:trPr>
          <w:trHeight w:val="359"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37D4D" w:rsidP="00937D4D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 w:rsidRPr="00937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группа детей от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37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до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7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6-10 мин</w:t>
            </w:r>
          </w:p>
        </w:tc>
      </w:tr>
      <w:tr w:rsidR="00997D14" w:rsidTr="00937D4D">
        <w:trPr>
          <w:trHeight w:val="842"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37D4D" w:rsidP="00937D4D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 w:rsidRPr="00937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группа детей от </w:t>
            </w:r>
            <w:r w:rsidR="00997D14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до </w:t>
            </w:r>
            <w:r w:rsidR="00997D14">
              <w:rPr>
                <w:lang w:eastAsia="ru-RU"/>
              </w:rPr>
              <w:t>4 лет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 w:rsidP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мин</w:t>
            </w:r>
          </w:p>
        </w:tc>
      </w:tr>
      <w:tr w:rsidR="00997D14" w:rsidTr="00937D4D">
        <w:trPr>
          <w:trHeight w:val="909"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143220" w:rsidP="00143220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 w:rsidRPr="00937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группа детей от </w:t>
            </w:r>
            <w:r>
              <w:rPr>
                <w:lang w:eastAsia="ru-RU"/>
              </w:rPr>
              <w:t>4 до 5 лет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20 мин</w:t>
            </w:r>
          </w:p>
        </w:tc>
      </w:tr>
      <w:tr w:rsidR="00997D14" w:rsidTr="00937D4D">
        <w:trPr>
          <w:trHeight w:val="521"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143220" w:rsidP="00143220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 w:rsidRPr="00937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группа детей от </w:t>
            </w:r>
            <w:r>
              <w:rPr>
                <w:lang w:eastAsia="ru-RU"/>
              </w:rPr>
              <w:t>5 до 6 лет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– 25 мин</w:t>
            </w:r>
          </w:p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первой половине дня 45 мин), во второй половине дня – 25 мин</w:t>
            </w:r>
          </w:p>
        </w:tc>
      </w:tr>
      <w:tr w:rsidR="00997D14" w:rsidTr="00937D4D">
        <w:trPr>
          <w:trHeight w:val="521"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143220" w:rsidP="00143220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 w:rsidRPr="00937D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группа детей от </w:t>
            </w:r>
            <w:r>
              <w:rPr>
                <w:lang w:eastAsia="ru-RU"/>
              </w:rPr>
              <w:t xml:space="preserve">6 до 7 лет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мин (в первой половине дня 1,5 часа, во второй половине дня 30 мин)</w:t>
            </w:r>
          </w:p>
        </w:tc>
      </w:tr>
      <w:tr w:rsidR="00997D14" w:rsidTr="00997D14">
        <w:trPr>
          <w:trHeight w:val="521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Перерывы между организованной образовательной деятельностью - не менее 10 мин</w:t>
            </w:r>
          </w:p>
        </w:tc>
      </w:tr>
      <w:tr w:rsidR="00997D14" w:rsidTr="00997D14">
        <w:trPr>
          <w:trHeight w:val="272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997D14" w:rsidTr="00997D14">
        <w:trPr>
          <w:trHeight w:val="195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3.1. Мониторинг (педагогическая диагностика) достижения детьми планируемых результатов освоения</w:t>
            </w:r>
          </w:p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997D14" w:rsidTr="00937D4D">
        <w:trPr>
          <w:trHeight w:val="274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Сроки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дней</w:t>
            </w:r>
          </w:p>
        </w:tc>
      </w:tr>
      <w:tr w:rsidR="00997D14" w:rsidTr="00937D4D">
        <w:trPr>
          <w:trHeight w:val="25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b/>
                <w:lang w:eastAsia="ru-RU"/>
              </w:rPr>
            </w:pPr>
            <w:r>
              <w:rPr>
                <w:lang w:eastAsia="ru-RU"/>
              </w:rPr>
              <w:t>Первичный мониторинг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270D31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proofErr w:type="spellStart"/>
            <w:r>
              <w:rPr>
                <w:lang w:val="en-US" w:eastAsia="ru-RU"/>
              </w:rPr>
              <w:t>1</w:t>
            </w:r>
            <w:proofErr w:type="spellEnd"/>
            <w:r w:rsidR="0096706A">
              <w:rPr>
                <w:lang w:eastAsia="ru-RU"/>
              </w:rPr>
              <w:t>.09.20</w:t>
            </w:r>
            <w:r w:rsidR="00DC120D">
              <w:rPr>
                <w:lang w:eastAsia="ru-RU"/>
              </w:rPr>
              <w:t>2</w:t>
            </w:r>
            <w:r w:rsidR="00143220">
              <w:rPr>
                <w:lang w:eastAsia="ru-RU"/>
              </w:rPr>
              <w:t>3</w:t>
            </w:r>
            <w:r w:rsidR="0096706A">
              <w:rPr>
                <w:lang w:eastAsia="ru-RU"/>
              </w:rPr>
              <w:t xml:space="preserve"> г – 2</w:t>
            </w:r>
            <w:proofErr w:type="spellStart"/>
            <w:r>
              <w:rPr>
                <w:lang w:val="en-US" w:eastAsia="ru-RU"/>
              </w:rPr>
              <w:t>2</w:t>
            </w:r>
            <w:proofErr w:type="spellEnd"/>
            <w:r w:rsidR="0096706A">
              <w:rPr>
                <w:lang w:eastAsia="ru-RU"/>
              </w:rPr>
              <w:t>.09.20</w:t>
            </w:r>
            <w:r w:rsidR="00DC120D">
              <w:rPr>
                <w:lang w:eastAsia="ru-RU"/>
              </w:rPr>
              <w:t>2</w:t>
            </w:r>
            <w:r w:rsidR="00143220">
              <w:rPr>
                <w:lang w:eastAsia="ru-RU"/>
              </w:rPr>
              <w:t>3</w:t>
            </w:r>
            <w:r w:rsidR="00997D14">
              <w:rPr>
                <w:lang w:eastAsia="ru-RU"/>
              </w:rPr>
              <w:t xml:space="preserve"> 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дней</w:t>
            </w:r>
          </w:p>
        </w:tc>
      </w:tr>
      <w:tr w:rsidR="00997D14" w:rsidTr="00937D4D">
        <w:trPr>
          <w:trHeight w:val="298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Итоговый мониторинг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270D31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>
              <w:rPr>
                <w:lang w:val="en-US" w:eastAsia="ru-RU"/>
              </w:rPr>
              <w:t>4</w:t>
            </w:r>
            <w:r w:rsidR="00DC120D">
              <w:rPr>
                <w:lang w:eastAsia="ru-RU"/>
              </w:rPr>
              <w:t>.05.202</w:t>
            </w:r>
            <w:r w:rsidR="00143220">
              <w:rPr>
                <w:lang w:eastAsia="ru-RU"/>
              </w:rPr>
              <w:t>4</w:t>
            </w:r>
            <w:r w:rsidR="009F275B">
              <w:rPr>
                <w:lang w:eastAsia="ru-RU"/>
              </w:rPr>
              <w:t xml:space="preserve"> г. – 1</w:t>
            </w:r>
            <w:r>
              <w:rPr>
                <w:lang w:val="en-US" w:eastAsia="ru-RU"/>
              </w:rPr>
              <w:t>9</w:t>
            </w:r>
            <w:r w:rsidR="00DC120D">
              <w:rPr>
                <w:lang w:eastAsia="ru-RU"/>
              </w:rPr>
              <w:t>.05.202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дней</w:t>
            </w:r>
          </w:p>
        </w:tc>
      </w:tr>
      <w:tr w:rsidR="00997D14" w:rsidTr="00997D14">
        <w:trPr>
          <w:trHeight w:val="238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3.2. Праздники для воспитанников</w:t>
            </w:r>
          </w:p>
          <w:p w:rsidR="00937D4D" w:rsidRPr="008A2A31" w:rsidRDefault="00937D4D" w:rsidP="00937D4D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A2A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Примерный перечень основных государственных и народных праздников, памятных дат в календарном плане воспитательной работы в ДОО</w:t>
            </w:r>
          </w:p>
          <w:p w:rsidR="00937D4D" w:rsidRPr="008A2A31" w:rsidRDefault="00937D4D" w:rsidP="00937D4D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105"/>
              <w:gridCol w:w="7133"/>
            </w:tblGrid>
            <w:tr w:rsidR="00937D4D" w:rsidRPr="008A2A31" w:rsidTr="001E50F9">
              <w:trPr>
                <w:trHeight w:val="86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Основные государственные и народные праздники и памятные даты</w:t>
                  </w: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27 января: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День снятия блокады Ленинграда; День освобождения Красной армией крупнейшего "лагеря смерти" </w:t>
                  </w:r>
                  <w:proofErr w:type="spellStart"/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Аушвиц-Биркенау</w:t>
                  </w:r>
                  <w:proofErr w:type="spellEnd"/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(Освенцима) - День памяти жертв Холокоста.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 февраля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 День разгрома советскими войсками немецко-фашистских вой</w:t>
                  </w:r>
                  <w:proofErr w:type="gramStart"/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ск в Ст</w:t>
                  </w:r>
                  <w:proofErr w:type="gramEnd"/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алинградской битве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8 февраля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российской науки;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15 февраля: 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День памяти о россиянах, исполнявших служебный долг за пределами Отечества;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21 февраля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Международный день родного языка;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23 февраля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 День защитника Отечества.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8 марта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Международный женский день;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18 марта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 День воссоединения Крыма с Россией;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27 марта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Всемирный день театра.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12 апреля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 День космонавтики.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 мая: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Праздник Весны и Труда;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9 мая: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День Победы;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19 мая: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День детских общественных организаций России;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24 мая: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День славянской письменности и культуры.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 июня: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День защиты детей;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6 июня: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День русского языка;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12 июня: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День России;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22 июня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памяти и скорби.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8 июля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семьи, любви и верности.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12 августа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физкультурника;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22 августа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Государственного флага Российской Федерации;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27 августа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 День российского кино.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 сентября: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День знаний;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3 сентября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 День окончания</w:t>
                  </w:r>
                  <w:proofErr w:type="gramStart"/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торой мировой войны, День солидарности в борьбе с терроризмом;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8 сентября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Международный день распространения грамотности;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27 сентября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воспитателя и всех дошкольных работников.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 октября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Международный день пожилых людей; Международный день музыки;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4 октября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защиты животных;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5 октября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учителя;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Третье воскресенье октября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отца в России.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8 ноября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памяти погибших при исполнении служебных обязанностей сотрудников органов внутренних дел России;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Последнее воскресенье ноября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матери в России;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30 ноября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Государственного герба Российской Федерации.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7D4D" w:rsidRPr="008A2A31" w:rsidTr="001E50F9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5 декабря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добровольца (волонтера) в России;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8 декабря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Международный день художника;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9 декабря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Героев Отечества;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12 декабря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День Конституции Российской Федерации;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A2A31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31 декабря</w:t>
                  </w:r>
                  <w:r w:rsidRPr="008A2A3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: Новый год. </w:t>
                  </w:r>
                </w:p>
                <w:p w:rsidR="00937D4D" w:rsidRPr="008A2A31" w:rsidRDefault="00937D4D" w:rsidP="001E50F9">
                  <w:pPr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7D4D" w:rsidRDefault="00937D4D" w:rsidP="00937D4D">
            <w:pPr>
              <w:tabs>
                <w:tab w:val="left" w:pos="5535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997D14" w:rsidTr="00997D14">
        <w:trPr>
          <w:trHeight w:val="355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 w:rsidP="00A274C2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4. Каникулярное время, праздничные (нерабочие) дни, летний оздоровительный период</w:t>
            </w:r>
          </w:p>
        </w:tc>
      </w:tr>
      <w:tr w:rsidR="00997D14" w:rsidTr="00997D14">
        <w:trPr>
          <w:trHeight w:val="324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4.1. Каникулы</w:t>
            </w:r>
          </w:p>
        </w:tc>
      </w:tr>
      <w:tr w:rsidR="00997D14" w:rsidTr="00937D4D">
        <w:trPr>
          <w:trHeight w:val="202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Сроки/ даты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каникулярных недель/ праздничных дней</w:t>
            </w:r>
          </w:p>
        </w:tc>
      </w:tr>
      <w:tr w:rsidR="00997D14" w:rsidTr="00937D4D">
        <w:trPr>
          <w:trHeight w:val="33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Зимние каникулы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 w:rsidP="00015865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31</w:t>
            </w:r>
            <w:r w:rsidR="00166F92">
              <w:rPr>
                <w:lang w:eastAsia="ru-RU"/>
              </w:rPr>
              <w:t>.12</w:t>
            </w:r>
            <w:r w:rsidR="009F275B">
              <w:rPr>
                <w:lang w:eastAsia="ru-RU"/>
              </w:rPr>
              <w:t>.202</w:t>
            </w:r>
            <w:r>
              <w:rPr>
                <w:lang w:val="en-US" w:eastAsia="ru-RU"/>
              </w:rPr>
              <w:t>2</w:t>
            </w:r>
            <w:r w:rsidR="00166F92">
              <w:rPr>
                <w:lang w:eastAsia="ru-RU"/>
              </w:rPr>
              <w:t>г. – 0</w:t>
            </w:r>
            <w:r>
              <w:rPr>
                <w:lang w:val="en-US" w:eastAsia="ru-RU"/>
              </w:rPr>
              <w:t>8</w:t>
            </w:r>
            <w:r w:rsidR="009F275B">
              <w:rPr>
                <w:lang w:eastAsia="ru-RU"/>
              </w:rPr>
              <w:t>.01.202</w:t>
            </w:r>
            <w:r>
              <w:rPr>
                <w:lang w:val="en-US" w:eastAsia="ru-RU"/>
              </w:rPr>
              <w:t>3</w:t>
            </w:r>
            <w:r w:rsidR="00997D14">
              <w:rPr>
                <w:lang w:eastAsia="ru-RU"/>
              </w:rPr>
              <w:t>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143220" w:rsidP="00015865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997D14">
              <w:rPr>
                <w:lang w:eastAsia="ru-RU"/>
              </w:rPr>
              <w:t xml:space="preserve"> дней</w:t>
            </w:r>
          </w:p>
        </w:tc>
      </w:tr>
      <w:tr w:rsidR="00997D14" w:rsidTr="00997D14">
        <w:trPr>
          <w:trHeight w:val="33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4.2. Летний оздоровительный период</w:t>
            </w:r>
          </w:p>
        </w:tc>
      </w:tr>
      <w:tr w:rsidR="00997D14" w:rsidTr="00937D4D">
        <w:trPr>
          <w:trHeight w:val="195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Летний оздоровительный период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30</w:t>
            </w:r>
            <w:r w:rsidR="00903684">
              <w:rPr>
                <w:lang w:eastAsia="ru-RU"/>
              </w:rPr>
              <w:t>.05.20</w:t>
            </w:r>
            <w:r w:rsidR="00DC120D">
              <w:rPr>
                <w:lang w:eastAsia="ru-RU"/>
              </w:rPr>
              <w:t>2</w:t>
            </w:r>
            <w:r w:rsidR="00143220">
              <w:rPr>
                <w:lang w:eastAsia="ru-RU"/>
              </w:rPr>
              <w:t>4</w:t>
            </w:r>
            <w:r w:rsidR="00903684">
              <w:rPr>
                <w:lang w:eastAsia="ru-RU"/>
              </w:rPr>
              <w:t xml:space="preserve"> г. – 31</w:t>
            </w:r>
            <w:r w:rsidR="00650D87">
              <w:rPr>
                <w:lang w:eastAsia="ru-RU"/>
              </w:rPr>
              <w:t>.08.20</w:t>
            </w:r>
            <w:r w:rsidR="00DC120D">
              <w:rPr>
                <w:lang w:eastAsia="ru-RU"/>
              </w:rPr>
              <w:t>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>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0368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997D14">
              <w:rPr>
                <w:lang w:eastAsia="ru-RU"/>
              </w:rPr>
              <w:t xml:space="preserve"> недель</w:t>
            </w:r>
          </w:p>
        </w:tc>
      </w:tr>
      <w:tr w:rsidR="00997D14" w:rsidTr="00997D14">
        <w:trPr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4.3. Выходные и праздничные дни в соответствии с Законодательством РФ</w:t>
            </w:r>
          </w:p>
        </w:tc>
      </w:tr>
      <w:tr w:rsidR="00997D14" w:rsidTr="00937D4D">
        <w:trPr>
          <w:trHeight w:val="285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День Народного Единства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>
              <w:rPr>
                <w:lang w:val="en-US" w:eastAsia="ru-RU"/>
              </w:rPr>
              <w:t>4</w:t>
            </w:r>
            <w:r w:rsidR="00903684">
              <w:rPr>
                <w:lang w:eastAsia="ru-RU"/>
              </w:rPr>
              <w:t>.11.</w:t>
            </w:r>
            <w:r w:rsidR="00DC120D">
              <w:rPr>
                <w:lang w:eastAsia="ru-RU"/>
              </w:rPr>
              <w:t>2</w:t>
            </w:r>
            <w:r w:rsidR="00143220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г. - 0</w:t>
            </w:r>
            <w:r>
              <w:rPr>
                <w:lang w:val="en-US" w:eastAsia="ru-RU"/>
              </w:rPr>
              <w:t>6</w:t>
            </w:r>
            <w:r w:rsidR="00DC120D">
              <w:rPr>
                <w:lang w:eastAsia="ru-RU"/>
              </w:rPr>
              <w:t>.11.2</w:t>
            </w:r>
            <w:r w:rsidR="00143220">
              <w:rPr>
                <w:lang w:eastAsia="ru-RU"/>
              </w:rPr>
              <w:t>3</w:t>
            </w:r>
            <w:r w:rsidR="00997D14">
              <w:rPr>
                <w:lang w:eastAsia="ru-RU"/>
              </w:rPr>
              <w:t xml:space="preserve"> 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дня</w:t>
            </w:r>
          </w:p>
        </w:tc>
      </w:tr>
      <w:tr w:rsidR="00997D14" w:rsidTr="00937D4D">
        <w:trPr>
          <w:trHeight w:val="285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Новогодние праздники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DC120D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</w:t>
            </w:r>
            <w:r w:rsidR="00143220">
              <w:rPr>
                <w:lang w:eastAsia="ru-RU"/>
              </w:rPr>
              <w:t>3</w:t>
            </w:r>
            <w:r>
              <w:rPr>
                <w:lang w:eastAsia="ru-RU"/>
              </w:rPr>
              <w:t>г.-08.01.202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>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0368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997D14">
              <w:rPr>
                <w:lang w:eastAsia="ru-RU"/>
              </w:rPr>
              <w:t xml:space="preserve"> дней</w:t>
            </w:r>
          </w:p>
        </w:tc>
      </w:tr>
      <w:tr w:rsidR="00997D14" w:rsidTr="00937D4D">
        <w:trPr>
          <w:trHeight w:val="285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День Защитника Отечества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>3</w:t>
            </w:r>
            <w:r w:rsidR="00DC120D">
              <w:rPr>
                <w:lang w:eastAsia="ru-RU"/>
              </w:rPr>
              <w:t>.02.202</w:t>
            </w:r>
            <w:r w:rsidR="00143220">
              <w:rPr>
                <w:lang w:eastAsia="ru-RU"/>
              </w:rPr>
              <w:t>4</w:t>
            </w:r>
            <w:r w:rsidR="00DC120D">
              <w:rPr>
                <w:lang w:eastAsia="ru-RU"/>
              </w:rPr>
              <w:t>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 xml:space="preserve">1 </w:t>
            </w:r>
            <w:r w:rsidR="00997D14">
              <w:rPr>
                <w:lang w:eastAsia="ru-RU"/>
              </w:rPr>
              <w:t>дня</w:t>
            </w:r>
          </w:p>
        </w:tc>
      </w:tr>
      <w:tr w:rsidR="00997D14" w:rsidTr="00937D4D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Международный женский день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DC120D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015865">
              <w:rPr>
                <w:lang w:val="en-US" w:eastAsia="ru-RU"/>
              </w:rPr>
              <w:t>8</w:t>
            </w:r>
            <w:r>
              <w:rPr>
                <w:lang w:eastAsia="ru-RU"/>
              </w:rPr>
              <w:t>.03.202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>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 w:rsidR="00997D14">
              <w:rPr>
                <w:lang w:eastAsia="ru-RU"/>
              </w:rPr>
              <w:t xml:space="preserve"> дня</w:t>
            </w:r>
          </w:p>
        </w:tc>
      </w:tr>
      <w:tr w:rsidR="00997D14" w:rsidTr="00937D4D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Праздник весны и труда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DC120D" w:rsidP="00143220">
            <w:pPr>
              <w:tabs>
                <w:tab w:val="left" w:pos="5535"/>
              </w:tabs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01.05.202</w:t>
            </w:r>
            <w:r w:rsidR="00143220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г - 0</w:t>
            </w:r>
            <w:r w:rsidR="00015865">
              <w:rPr>
                <w:lang w:val="en-US" w:eastAsia="ru-RU"/>
              </w:rPr>
              <w:t>3</w:t>
            </w:r>
            <w:r>
              <w:rPr>
                <w:lang w:eastAsia="ru-RU"/>
              </w:rPr>
              <w:t>.05.202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г.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="0028207E">
              <w:rPr>
                <w:lang w:eastAsia="ru-RU"/>
              </w:rPr>
              <w:t xml:space="preserve"> </w:t>
            </w:r>
            <w:r w:rsidR="00997D14">
              <w:rPr>
                <w:lang w:eastAsia="ru-RU"/>
              </w:rPr>
              <w:t>дня</w:t>
            </w:r>
          </w:p>
        </w:tc>
      </w:tr>
      <w:tr w:rsidR="00997D14" w:rsidTr="00937D4D">
        <w:trPr>
          <w:trHeight w:val="280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День Победы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Pr="00143220" w:rsidRDefault="00DC120D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09.05.202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>г.</w:t>
            </w:r>
            <w:r w:rsidR="00015865">
              <w:rPr>
                <w:lang w:eastAsia="ru-RU"/>
              </w:rPr>
              <w:t>-1</w:t>
            </w:r>
            <w:r w:rsidR="00015865" w:rsidRPr="00015865">
              <w:rPr>
                <w:lang w:eastAsia="ru-RU"/>
              </w:rPr>
              <w:t>0</w:t>
            </w:r>
            <w:r>
              <w:rPr>
                <w:lang w:eastAsia="ru-RU"/>
              </w:rPr>
              <w:t>.05.202</w:t>
            </w:r>
            <w:r w:rsidR="00143220">
              <w:rPr>
                <w:lang w:eastAsia="ru-RU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 w:rsidR="00997D14">
              <w:rPr>
                <w:lang w:eastAsia="ru-RU"/>
              </w:rPr>
              <w:t xml:space="preserve">  дня</w:t>
            </w:r>
          </w:p>
        </w:tc>
      </w:tr>
      <w:tr w:rsidR="00997D14" w:rsidTr="00937D4D">
        <w:trPr>
          <w:trHeight w:val="280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День России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DC120D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>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015865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 w:rsidR="00997D14">
              <w:rPr>
                <w:lang w:eastAsia="ru-RU"/>
              </w:rPr>
              <w:t>дня</w:t>
            </w:r>
          </w:p>
        </w:tc>
      </w:tr>
      <w:tr w:rsidR="00997D14" w:rsidTr="00997D14">
        <w:trPr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Сроки/ даты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DC120D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01.06.202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г.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 w:rsidP="0049519B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Спортивные состязания «</w:t>
            </w:r>
            <w:r w:rsidR="0049519B">
              <w:rPr>
                <w:lang w:eastAsia="ru-RU"/>
              </w:rPr>
              <w:t xml:space="preserve">Утром вечером и днем </w:t>
            </w:r>
            <w:proofErr w:type="gramStart"/>
            <w:r w:rsidR="0049519B">
              <w:rPr>
                <w:lang w:eastAsia="ru-RU"/>
              </w:rPr>
              <w:lastRenderedPageBreak/>
              <w:t>осторожен</w:t>
            </w:r>
            <w:proofErr w:type="gramEnd"/>
            <w:r w:rsidR="0049519B">
              <w:rPr>
                <w:lang w:eastAsia="ru-RU"/>
              </w:rPr>
              <w:t xml:space="preserve"> будь с огнем»!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DC120D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4B034D">
              <w:rPr>
                <w:lang w:val="en-US" w:eastAsia="ru-RU"/>
              </w:rPr>
              <w:t>3</w:t>
            </w:r>
            <w:r>
              <w:rPr>
                <w:lang w:eastAsia="ru-RU"/>
              </w:rPr>
              <w:t>.06.202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 w:rsidP="00E02C5A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Спортивный досуг «</w:t>
            </w:r>
            <w:r w:rsidR="00E02C5A">
              <w:rPr>
                <w:lang w:eastAsia="ru-RU"/>
              </w:rPr>
              <w:t xml:space="preserve">Расти </w:t>
            </w:r>
            <w:proofErr w:type="gramStart"/>
            <w:r w:rsidR="00E02C5A">
              <w:rPr>
                <w:lang w:eastAsia="ru-RU"/>
              </w:rPr>
              <w:t>здоровым</w:t>
            </w:r>
            <w:proofErr w:type="gramEnd"/>
            <w:r w:rsidR="00E02C5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»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03684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06.07.202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>г.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День России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D8124B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151A2E">
              <w:rPr>
                <w:lang w:eastAsia="ru-RU"/>
              </w:rPr>
              <w:t>.06.20</w:t>
            </w:r>
            <w:r w:rsidR="006C627A">
              <w:rPr>
                <w:lang w:eastAsia="ru-RU"/>
              </w:rPr>
              <w:t>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г.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День памяти и скорби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6C627A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4B034D">
              <w:rPr>
                <w:lang w:val="en-US" w:eastAsia="ru-RU"/>
              </w:rPr>
              <w:t>1</w:t>
            </w:r>
            <w:r>
              <w:rPr>
                <w:lang w:eastAsia="ru-RU"/>
              </w:rPr>
              <w:t>.06.202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Праздник  «Лето красное»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166F92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B034D">
              <w:rPr>
                <w:lang w:val="en-US" w:eastAsia="ru-RU"/>
              </w:rPr>
              <w:t>7</w:t>
            </w:r>
            <w:r w:rsidR="004B034D">
              <w:rPr>
                <w:lang w:eastAsia="ru-RU"/>
              </w:rPr>
              <w:t>.07.</w:t>
            </w:r>
            <w:r w:rsidR="00143220">
              <w:rPr>
                <w:lang w:eastAsia="ru-RU"/>
              </w:rPr>
              <w:t>24</w:t>
            </w:r>
            <w:r w:rsidR="004B034D">
              <w:rPr>
                <w:lang w:eastAsia="ru-RU"/>
              </w:rPr>
              <w:t xml:space="preserve"> г по 2</w:t>
            </w:r>
            <w:r w:rsidR="004B034D">
              <w:rPr>
                <w:lang w:val="en-US" w:eastAsia="ru-RU"/>
              </w:rPr>
              <w:t>1</w:t>
            </w:r>
            <w:r w:rsidR="006C627A">
              <w:rPr>
                <w:lang w:eastAsia="ru-RU"/>
              </w:rPr>
              <w:t>.07.2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г.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День Российского флага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6C627A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24.08.202</w:t>
            </w:r>
            <w:r w:rsidR="00143220">
              <w:rPr>
                <w:lang w:eastAsia="ru-RU"/>
              </w:rPr>
              <w:t>4</w:t>
            </w:r>
            <w:r w:rsidR="00E33D93">
              <w:rPr>
                <w:lang w:eastAsia="ru-RU"/>
              </w:rPr>
              <w:t xml:space="preserve"> г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Спортивно – развлекательное мероприятие «Красный, желтый, зеленый»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4B034D" w:rsidP="00143220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31.08.202</w:t>
            </w:r>
            <w:r w:rsidR="00143220">
              <w:rPr>
                <w:lang w:eastAsia="ru-RU"/>
              </w:rPr>
              <w:t>4</w:t>
            </w:r>
            <w:r w:rsidR="00997D14">
              <w:rPr>
                <w:lang w:eastAsia="ru-RU"/>
              </w:rPr>
              <w:t xml:space="preserve"> г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Конкурсы и  выставки детских творческих работ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Июнь-август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Целевые прогулки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Июнь-август</w:t>
            </w:r>
          </w:p>
        </w:tc>
      </w:tr>
      <w:tr w:rsidR="00997D14" w:rsidTr="00997D14">
        <w:trPr>
          <w:jc w:val="center"/>
        </w:trPr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Мероприятия тематических дней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14" w:rsidRDefault="00997D14">
            <w:pPr>
              <w:tabs>
                <w:tab w:val="left" w:pos="5535"/>
              </w:tabs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Июнь-август</w:t>
            </w:r>
          </w:p>
        </w:tc>
      </w:tr>
    </w:tbl>
    <w:p w:rsidR="00997D14" w:rsidRPr="007C0EFC" w:rsidRDefault="00997D14" w:rsidP="007C0EFC">
      <w:pPr>
        <w:sectPr w:rsidR="00997D14" w:rsidRPr="007C0EFC" w:rsidSect="00A274C2">
          <w:pgSz w:w="11906" w:h="16838"/>
          <w:pgMar w:top="1134" w:right="1134" w:bottom="851" w:left="1134" w:header="709" w:footer="709" w:gutter="0"/>
          <w:cols w:space="720"/>
        </w:sectPr>
      </w:pPr>
    </w:p>
    <w:p w:rsidR="00997D14" w:rsidRDefault="00997D14" w:rsidP="007C0EFC">
      <w:r>
        <w:lastRenderedPageBreak/>
        <w:t>Календарный учебны</w:t>
      </w:r>
      <w:r w:rsidR="00E62459">
        <w:t>й график МАДОУ детский сад № 19 «Теремок</w:t>
      </w:r>
      <w:r w:rsidR="00DC120D">
        <w:t>» на 202</w:t>
      </w:r>
      <w:r w:rsidR="00143220">
        <w:t>3</w:t>
      </w:r>
      <w:r w:rsidR="00DC120D">
        <w:t>– 202</w:t>
      </w:r>
      <w:r w:rsidR="00143220">
        <w:t>4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spellEnd"/>
      <w:proofErr w:type="gramEnd"/>
    </w:p>
    <w:tbl>
      <w:tblPr>
        <w:tblW w:w="149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1466"/>
        <w:gridCol w:w="1331"/>
        <w:gridCol w:w="1202"/>
        <w:gridCol w:w="1316"/>
        <w:gridCol w:w="1179"/>
        <w:gridCol w:w="1342"/>
        <w:gridCol w:w="933"/>
        <w:gridCol w:w="1204"/>
        <w:gridCol w:w="810"/>
        <w:gridCol w:w="991"/>
        <w:gridCol w:w="980"/>
        <w:gridCol w:w="1152"/>
      </w:tblGrid>
      <w:tr w:rsidR="00997D14" w:rsidTr="00E62459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Default="00997D14" w:rsidP="007C0EFC">
            <w:r>
              <w:t>Октябрь</w:t>
            </w:r>
          </w:p>
          <w:p w:rsidR="00997D14" w:rsidRDefault="00997D14" w:rsidP="007C0EF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Default="00997D14" w:rsidP="007C0EFC">
            <w:r>
              <w:t>Август</w:t>
            </w:r>
          </w:p>
        </w:tc>
      </w:tr>
    </w:tbl>
    <w:p w:rsidR="00997D14" w:rsidRDefault="00997D14" w:rsidP="007C0EFC">
      <w:pPr>
        <w:rPr>
          <w:lang w:eastAsia="ru-RU"/>
        </w:rPr>
      </w:pPr>
    </w:p>
    <w:tbl>
      <w:tblPr>
        <w:tblW w:w="16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00"/>
        <w:gridCol w:w="299"/>
        <w:gridCol w:w="298"/>
        <w:gridCol w:w="297"/>
        <w:gridCol w:w="236"/>
        <w:gridCol w:w="2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6"/>
        <w:gridCol w:w="356"/>
      </w:tblGrid>
      <w:tr w:rsidR="00A274C2" w:rsidRPr="00A274C2" w:rsidTr="00A17AFC">
        <w:trPr>
          <w:trHeight w:val="8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proofErr w:type="spellStart"/>
            <w:r w:rsidRPr="00A274C2">
              <w:rPr>
                <w:sz w:val="16"/>
                <w:szCs w:val="16"/>
              </w:rPr>
              <w:t>Нед</w:t>
            </w:r>
            <w:proofErr w:type="spellEnd"/>
            <w:r w:rsidRPr="00A274C2">
              <w:rPr>
                <w:sz w:val="16"/>
                <w:szCs w:val="16"/>
              </w:rPr>
              <w:t>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  <w:r w:rsidRPr="00A274C2">
              <w:rPr>
                <w:sz w:val="16"/>
                <w:szCs w:val="16"/>
              </w:rPr>
              <w:t>5</w:t>
            </w:r>
          </w:p>
        </w:tc>
      </w:tr>
      <w:tr w:rsidR="00A274C2" w:rsidRPr="00A274C2" w:rsidTr="00A274C2">
        <w:trPr>
          <w:trHeight w:val="4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6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6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6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6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6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6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6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6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274C2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  <w:tr w:rsidR="00A274C2" w:rsidRPr="00A274C2" w:rsidTr="00A17AFC">
        <w:trPr>
          <w:trHeight w:val="3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97D14" w:rsidRPr="00A274C2" w:rsidRDefault="00997D14" w:rsidP="007C0EFC">
            <w:pPr>
              <w:rPr>
                <w:sz w:val="16"/>
                <w:szCs w:val="16"/>
              </w:rPr>
            </w:pPr>
          </w:p>
        </w:tc>
      </w:tr>
    </w:tbl>
    <w:p w:rsidR="00997D14" w:rsidRDefault="006658D2" w:rsidP="007C0EFC">
      <w:r w:rsidRPr="006658D2">
        <w:rPr>
          <w:rFonts w:ascii="Calibri" w:hAnsi="Calibri"/>
          <w:sz w:val="22"/>
          <w:szCs w:val="22"/>
        </w:rPr>
        <w:pict>
          <v:rect id="Прямоугольник 3" o:spid="_x0000_s1027" style="position:absolute;margin-left:248.65pt;margin-top:15.85pt;width:29.25pt;height:28.5pt;z-index:251658240;visibility:visible;mso-position-horizontal-relative:text;mso-position-vertical-relative:text;v-text-anchor:middle" fillcolor="#c2d69b [1942]" stroked="f" strokeweight="2pt"/>
        </w:pict>
      </w:r>
      <w:r>
        <w:pict>
          <v:rect id="_x0000_s1028" style="position:absolute;margin-left:10.05pt;margin-top:15.85pt;width:25.5pt;height:24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" fillcolor="#0070c0" strokecolor="#243f60" strokeweight="2pt"/>
        </w:pict>
      </w:r>
    </w:p>
    <w:p w:rsidR="00A30865" w:rsidRDefault="00997D14" w:rsidP="00CF4150">
      <w:pPr>
        <w:tabs>
          <w:tab w:val="left" w:pos="5891"/>
        </w:tabs>
      </w:pPr>
      <w:r>
        <w:t xml:space="preserve">  </w:t>
      </w:r>
      <w:r w:rsidR="00E62459">
        <w:t xml:space="preserve">            </w:t>
      </w:r>
      <w:r>
        <w:t xml:space="preserve">  -  зимние каникулы;</w:t>
      </w:r>
      <w:r w:rsidR="00CF4150">
        <w:tab/>
        <w:t>- летний оздоровительный период</w:t>
      </w:r>
      <w:bookmarkStart w:id="0" w:name="_GoBack"/>
      <w:bookmarkEnd w:id="0"/>
    </w:p>
    <w:sectPr w:rsidR="00A30865" w:rsidSect="00A274C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5DB6"/>
    <w:multiLevelType w:val="hybridMultilevel"/>
    <w:tmpl w:val="728612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41169"/>
    <w:multiLevelType w:val="hybridMultilevel"/>
    <w:tmpl w:val="4FEA3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7D14"/>
    <w:rsid w:val="00015865"/>
    <w:rsid w:val="00143220"/>
    <w:rsid w:val="00151249"/>
    <w:rsid w:val="00151A2E"/>
    <w:rsid w:val="00166F92"/>
    <w:rsid w:val="001C486A"/>
    <w:rsid w:val="00231172"/>
    <w:rsid w:val="00270D31"/>
    <w:rsid w:val="0028207E"/>
    <w:rsid w:val="002A0234"/>
    <w:rsid w:val="002E770D"/>
    <w:rsid w:val="003530A9"/>
    <w:rsid w:val="00384195"/>
    <w:rsid w:val="003E3681"/>
    <w:rsid w:val="0049519B"/>
    <w:rsid w:val="004B034D"/>
    <w:rsid w:val="004C67D9"/>
    <w:rsid w:val="004E1B18"/>
    <w:rsid w:val="00514E7C"/>
    <w:rsid w:val="00542C38"/>
    <w:rsid w:val="005612B7"/>
    <w:rsid w:val="005958F9"/>
    <w:rsid w:val="005A3C48"/>
    <w:rsid w:val="006472DD"/>
    <w:rsid w:val="00650D87"/>
    <w:rsid w:val="006658D2"/>
    <w:rsid w:val="006C627A"/>
    <w:rsid w:val="007C0EFC"/>
    <w:rsid w:val="00806EFE"/>
    <w:rsid w:val="0086059D"/>
    <w:rsid w:val="00903684"/>
    <w:rsid w:val="00937D4D"/>
    <w:rsid w:val="0096706A"/>
    <w:rsid w:val="00997D14"/>
    <w:rsid w:val="009C7783"/>
    <w:rsid w:val="009F275B"/>
    <w:rsid w:val="00A17AFC"/>
    <w:rsid w:val="00A274C2"/>
    <w:rsid w:val="00A30865"/>
    <w:rsid w:val="00A94DF6"/>
    <w:rsid w:val="00BD2EA5"/>
    <w:rsid w:val="00CF4150"/>
    <w:rsid w:val="00D271B8"/>
    <w:rsid w:val="00D8124B"/>
    <w:rsid w:val="00DC120D"/>
    <w:rsid w:val="00E02C5A"/>
    <w:rsid w:val="00E10CAE"/>
    <w:rsid w:val="00E135DD"/>
    <w:rsid w:val="00E33D93"/>
    <w:rsid w:val="00E62459"/>
    <w:rsid w:val="00EC5206"/>
    <w:rsid w:val="00F0105B"/>
    <w:rsid w:val="00F46CD9"/>
    <w:rsid w:val="00F6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FC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D14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nhideWhenUsed/>
    <w:rsid w:val="00997D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AF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0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1obraz.ru/%23/document/99/902389617/XA00M6G2N3/&amp;sa=D&amp;ust=1504178916338000&amp;usg=AFQjCNGqmFqmSKCkpKmOqspg4IUnEDyAk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1obraz.ru/%23/document/99/499044346/XA00M6G2N3/&amp;sa=D&amp;ust=1504178916339000&amp;usg=AFQjCNEGIexJtUQQT_s2CeuHmvFSzS0L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1obraz.ru/%23/document/99/499057887/XA00M6G2N3/&amp;sa=D&amp;ust=1504178916339000&amp;usg=AFQjCNEqyfSM1hn08Met9ZI58XMWQGq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6809-012B-4900-A279-27C1F105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evildead89@mail.ru</dc:creator>
  <cp:keywords/>
  <dc:description/>
  <cp:lastModifiedBy>User</cp:lastModifiedBy>
  <cp:revision>24</cp:revision>
  <cp:lastPrinted>2023-08-02T09:42:00Z</cp:lastPrinted>
  <dcterms:created xsi:type="dcterms:W3CDTF">2018-03-05T09:29:00Z</dcterms:created>
  <dcterms:modified xsi:type="dcterms:W3CDTF">2023-09-05T06:00:00Z</dcterms:modified>
</cp:coreProperties>
</file>