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A2" w:rsidRPr="000A72A2" w:rsidRDefault="000A72A2" w:rsidP="000A72A2"/>
    <w:p w:rsidR="000A72A2" w:rsidRDefault="000A72A2" w:rsidP="000A72A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Мастер-класс для педагогов «</w:t>
      </w:r>
      <w:proofErr w:type="gramStart"/>
      <w:r w:rsidRPr="000A72A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Необычное</w:t>
      </w:r>
      <w:proofErr w:type="gramEnd"/>
      <w:r w:rsidRPr="000A72A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в обычном»</w:t>
      </w:r>
    </w:p>
    <w:p w:rsidR="000A72A2" w:rsidRPr="000A72A2" w:rsidRDefault="000A72A2" w:rsidP="000A72A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Сусекова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Наталья Сергеевна</w:t>
      </w:r>
    </w:p>
    <w:p w:rsidR="000A72A2" w:rsidRDefault="000A72A2" w:rsidP="000A72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A72A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Мастер-класс для педагогов «Изготовление сенсорного пакета и его значение в развитии ребёнка»</w:t>
      </w:r>
    </w:p>
    <w:p w:rsidR="000A72A2" w:rsidRPr="000A72A2" w:rsidRDefault="000A72A2" w:rsidP="000A72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Здравствуйте, уважаемые коллеги. Я приглашаю Вас на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мастер – класс 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Необычное</w:t>
      </w:r>
      <w:proofErr w:type="gramEnd"/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обычном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72A2" w:rsidRPr="000A72A2" w:rsidRDefault="000A72A2" w:rsidP="000A72A2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0A72A2" w:rsidRPr="000A72A2" w:rsidRDefault="000A72A2" w:rsidP="000A72A2">
      <w:pPr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Развитие художественно - творческих способностей детей, посредствам нетрадиционной техники рисования.</w:t>
      </w:r>
    </w:p>
    <w:p w:rsidR="000A72A2" w:rsidRPr="000A72A2" w:rsidRDefault="000A72A2" w:rsidP="000A72A2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0A72A2" w:rsidRPr="000A72A2" w:rsidRDefault="000A72A2" w:rsidP="000A72A2">
      <w:pPr>
        <w:numPr>
          <w:ilvl w:val="0"/>
          <w:numId w:val="2"/>
        </w:num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Знакомить детей с нетрадиционными способами  рисования, формировать интерес к изобразительной деятельности;</w:t>
      </w:r>
    </w:p>
    <w:p w:rsidR="000A72A2" w:rsidRPr="000A72A2" w:rsidRDefault="000A72A2" w:rsidP="000A72A2">
      <w:pPr>
        <w:numPr>
          <w:ilvl w:val="0"/>
          <w:numId w:val="2"/>
        </w:numPr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Побуждать детей самостоятельно применять нетрадиционные техники  рисования.</w:t>
      </w:r>
    </w:p>
    <w:p w:rsidR="000A72A2" w:rsidRPr="000A72A2" w:rsidRDefault="000A72A2" w:rsidP="000A72A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АКТУАЛЬНОСТЬ.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Работая с детьми в детском саду, я обратила внимание на то, что у них слабо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развиты сенсомоторные функции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 ощущения, восприятие, представление. Так же важно сочетание кожно-механических и двигательных анализаторов.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Я подумала, а почему бы не использовать эту идею, ведь можно наполнить 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сенсорный пакет разл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ичным многообразием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 xml:space="preserve">, бросовым материалом. </w:t>
      </w:r>
    </w:p>
    <w:p w:rsidR="000A72A2" w:rsidRPr="000A72A2" w:rsidRDefault="000A72A2" w:rsidP="000A72A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НОВИЗНА.</w:t>
      </w:r>
    </w:p>
    <w:p w:rsidR="000A72A2" w:rsidRPr="000A72A2" w:rsidRDefault="000A72A2" w:rsidP="000A72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Сенсорный пакет для ребенка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 это новинка - новая игрушка. Она привлекает внимание, вызывает интерес, побуждает к исследованиям. Это эффективное упражнение для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развития мелкой моторики рук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ДОСТУПНОСТЬ.</w:t>
      </w:r>
    </w:p>
    <w:p w:rsidR="000A72A2" w:rsidRPr="000A72A2" w:rsidRDefault="000A72A2" w:rsidP="000A72A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Доступный материал. </w:t>
      </w:r>
      <w:proofErr w:type="gramStart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Можно использовать упаковочные, канцелярские, вакуумные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пакеты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пакеты для заморозки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 бросовый материал </w:t>
      </w:r>
      <w:r w:rsidRPr="000A72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(пуговицы, шарики, остатки пряжи, Бисер и многое другое.)</w:t>
      </w:r>
      <w:proofErr w:type="gramEnd"/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ПРАКТИЧНОСТЬ.</w:t>
      </w:r>
    </w:p>
    <w:p w:rsidR="000A72A2" w:rsidRPr="000A72A2" w:rsidRDefault="000A72A2" w:rsidP="000A72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Сенсорные пакеты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 удобны в использовании, прекрасно обрабатываются санитарно-гигиеническими средствами, что особенно важно в условиях пандемии, карантина, их удобно хранить в группе.</w:t>
      </w:r>
    </w:p>
    <w:p w:rsid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2A2" w:rsidRPr="000A72A2" w:rsidRDefault="000A72A2" w:rsidP="000A72A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ВАРИАТИВНОСТЬ.</w:t>
      </w:r>
    </w:p>
    <w:p w:rsidR="000A72A2" w:rsidRPr="000A72A2" w:rsidRDefault="000A72A2" w:rsidP="000A72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Сенсорные пакеты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 xml:space="preserve"> помогают разнообразить дидактические игры, их уровень сложности, постепенно идти от простого к </w:t>
      </w:r>
      <w:proofErr w:type="gramStart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сложному</w:t>
      </w:r>
      <w:proofErr w:type="gramEnd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 поддерживать интерес ребенка к игре.</w:t>
      </w:r>
    </w:p>
    <w:p w:rsidR="000A72A2" w:rsidRPr="000A72A2" w:rsidRDefault="000A72A2" w:rsidP="000A72A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Игры с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сенсорным пакетом развивают мелкую моторику рук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 мышц. Игры с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сенсорным пакетом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 через тактильные ощущения воздействуют на мозг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ребёнка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развивают мышление и речь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. На занятиях по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развитию речи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, по математике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сенсорный пакет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 является хорошим помощником. При помощи его можно составить интересный рассказ по картинке, изучать алфавит, повторять геометрические фигуры, заниматься сложением-вычитанием. Игры с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сенсорным пакетом развивают координацию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цветовосприятие</w:t>
      </w:r>
      <w:proofErr w:type="spellEnd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 xml:space="preserve"> и творчество.</w:t>
      </w:r>
    </w:p>
    <w:p w:rsid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2A2" w:rsidRDefault="000A72A2" w:rsidP="000A72A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Практическая часть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мастер-класса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A72A2" w:rsidRPr="000A72A2" w:rsidRDefault="000A72A2" w:rsidP="000A72A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- Коллеги, приглашаю вас  для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изготовления сенсорного пакета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72A2" w:rsidRPr="000A72A2" w:rsidRDefault="000A72A2" w:rsidP="000A72A2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Что понадобится для данного пособия?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1. стандартный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пакет </w:t>
      </w:r>
      <w:proofErr w:type="spellStart"/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зип-лок</w:t>
      </w:r>
      <w:proofErr w:type="spellEnd"/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0A72A2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(Его можно приобрести в канцелярских отделах)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72A2" w:rsidRPr="000A72A2" w:rsidRDefault="000A72A2" w:rsidP="000A72A2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2. густой гель (можно заменить жидким мылом, крахмалом или желатином, но гель является наиболее удобным);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3. краситель можно использовать любой </w:t>
      </w:r>
      <w:r w:rsidRPr="000A72A2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(сухой или пищевой, гуашь)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4. Для того, чтобы заинтересовать и удержать интерес детей на протяжении всего занятия необходимо продумать, чем наполнить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сенсорный пакет</w:t>
      </w:r>
      <w:proofErr w:type="gramStart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 :</w:t>
      </w:r>
      <w:proofErr w:type="gramEnd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 xml:space="preserve"> сухие блестки, бисер, бусинки, плоскостные фигуры </w:t>
      </w:r>
      <w:r w:rsidRPr="000A72A2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(можно найти в отделах для творчества)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72A2" w:rsidRPr="000A72A2" w:rsidRDefault="000A72A2" w:rsidP="000A72A2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 xml:space="preserve">5. Застегиваем </w:t>
      </w:r>
      <w:proofErr w:type="spellStart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зип-лок</w:t>
      </w:r>
      <w:proofErr w:type="spellEnd"/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6. Наш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сенсорный пакет готов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72A2" w:rsidRPr="000A72A2" w:rsidRDefault="000A72A2" w:rsidP="000A72A2">
      <w:pPr>
        <w:spacing w:before="225" w:after="225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Рефлексия.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коллеги. Сегодня я вам продемонстрировала лишь несколько вариантов использования </w:t>
      </w:r>
      <w:r w:rsidRPr="000A72A2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сенсорного пакета в работе с детьми</w:t>
      </w:r>
      <w:r w:rsidRPr="000A72A2">
        <w:rPr>
          <w:rFonts w:ascii="Times New Roman" w:eastAsia="Times New Roman" w:hAnsi="Times New Roman"/>
          <w:sz w:val="28"/>
          <w:szCs w:val="28"/>
          <w:lang w:eastAsia="ru-RU"/>
        </w:rPr>
        <w:t>. Уверенна, вы можете придумать много интересных игр и использовать их в своей работе.</w:t>
      </w:r>
    </w:p>
    <w:p w:rsidR="000A72A2" w:rsidRPr="000A72A2" w:rsidRDefault="000A72A2" w:rsidP="000A72A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A72A2" w:rsidRPr="00233784" w:rsidRDefault="000A72A2" w:rsidP="000A72A2">
      <w:pPr>
        <w:pStyle w:val="a4"/>
        <w:shd w:val="clear" w:color="auto" w:fill="FFFFFF"/>
        <w:spacing w:before="0" w:beforeAutospacing="0" w:after="0" w:line="384" w:lineRule="atLeast"/>
        <w:jc w:val="both"/>
        <w:rPr>
          <w:sz w:val="28"/>
          <w:szCs w:val="28"/>
        </w:rPr>
      </w:pPr>
    </w:p>
    <w:p w:rsidR="00C30B56" w:rsidRPr="000A72A2" w:rsidRDefault="00C30B56" w:rsidP="000A72A2"/>
    <w:sectPr w:rsidR="00C30B56" w:rsidRPr="000A72A2" w:rsidSect="000A72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D48"/>
    <w:multiLevelType w:val="hybridMultilevel"/>
    <w:tmpl w:val="96B04DE0"/>
    <w:lvl w:ilvl="0" w:tplc="F9108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68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E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86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0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27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E7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E0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850F0C"/>
    <w:multiLevelType w:val="hybridMultilevel"/>
    <w:tmpl w:val="FDE28B5A"/>
    <w:lvl w:ilvl="0" w:tplc="8A8CA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61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02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AB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CD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85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80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E2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A8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2FB311C"/>
    <w:multiLevelType w:val="hybridMultilevel"/>
    <w:tmpl w:val="9AFC5428"/>
    <w:lvl w:ilvl="0" w:tplc="14904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6A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04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AC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C7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42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E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A7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AE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12C28B6"/>
    <w:multiLevelType w:val="hybridMultilevel"/>
    <w:tmpl w:val="30D00342"/>
    <w:lvl w:ilvl="0" w:tplc="6D5CE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4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AF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6A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E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EC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4B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CE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24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D002CE"/>
    <w:multiLevelType w:val="hybridMultilevel"/>
    <w:tmpl w:val="828842BE"/>
    <w:lvl w:ilvl="0" w:tplc="D1E82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45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28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E9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B60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E8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49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AA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04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D417169"/>
    <w:multiLevelType w:val="hybridMultilevel"/>
    <w:tmpl w:val="30BC0630"/>
    <w:lvl w:ilvl="0" w:tplc="D344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A0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A0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E3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8C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0D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4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25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E0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2A2"/>
    <w:rsid w:val="000A72A2"/>
    <w:rsid w:val="009B58B5"/>
    <w:rsid w:val="00A95212"/>
    <w:rsid w:val="00C3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2A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A7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2025-02-27T09:01:00Z</dcterms:created>
  <dcterms:modified xsi:type="dcterms:W3CDTF">2025-02-27T09:14:00Z</dcterms:modified>
</cp:coreProperties>
</file>