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53"/>
        <w:tblW w:w="10314" w:type="dxa"/>
        <w:tblLayout w:type="fixed"/>
        <w:tblLook w:val="01E0"/>
      </w:tblPr>
      <w:tblGrid>
        <w:gridCol w:w="5070"/>
        <w:gridCol w:w="372"/>
        <w:gridCol w:w="4872"/>
      </w:tblGrid>
      <w:tr w:rsidR="00B95239" w:rsidRPr="00CF638A" w:rsidTr="00B95239">
        <w:tc>
          <w:tcPr>
            <w:tcW w:w="5070" w:type="dxa"/>
          </w:tcPr>
          <w:p w:rsidR="00B95239" w:rsidRPr="00CF638A" w:rsidRDefault="00B95239" w:rsidP="00B95239">
            <w:pPr>
              <w:adjustRightInd w:val="0"/>
              <w:textAlignment w:val="center"/>
              <w:rPr>
                <w:bCs/>
                <w:color w:val="000000"/>
              </w:rPr>
            </w:pPr>
          </w:p>
        </w:tc>
        <w:tc>
          <w:tcPr>
            <w:tcW w:w="372" w:type="dxa"/>
          </w:tcPr>
          <w:p w:rsidR="00B95239" w:rsidRPr="00CF638A" w:rsidRDefault="00B95239" w:rsidP="00B95239">
            <w:pPr>
              <w:adjustRightInd w:val="0"/>
              <w:textAlignment w:val="center"/>
              <w:rPr>
                <w:bCs/>
                <w:color w:val="000000"/>
              </w:rPr>
            </w:pPr>
          </w:p>
        </w:tc>
        <w:tc>
          <w:tcPr>
            <w:tcW w:w="4872" w:type="dxa"/>
          </w:tcPr>
          <w:p w:rsidR="00B95239" w:rsidRPr="00CF638A" w:rsidRDefault="00B95239" w:rsidP="00B95239">
            <w:pPr>
              <w:adjustRightInd w:val="0"/>
              <w:ind w:left="519"/>
              <w:textAlignment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УТВЕРЖДАЮ</w:t>
            </w:r>
            <w:r w:rsidRPr="00CF638A">
              <w:rPr>
                <w:bCs/>
                <w:color w:val="000000"/>
              </w:rPr>
              <w:t xml:space="preserve"> </w:t>
            </w:r>
          </w:p>
          <w:p w:rsidR="00B95239" w:rsidRPr="00CF638A" w:rsidRDefault="00B95239" w:rsidP="00B95239">
            <w:pPr>
              <w:adjustRightInd w:val="0"/>
              <w:ind w:left="519"/>
              <w:textAlignment w:val="center"/>
              <w:rPr>
                <w:bCs/>
                <w:color w:val="000000"/>
              </w:rPr>
            </w:pPr>
            <w:r w:rsidRPr="00CF638A">
              <w:rPr>
                <w:bCs/>
                <w:color w:val="000000"/>
              </w:rPr>
              <w:t>Заведующий детским садом</w:t>
            </w:r>
          </w:p>
          <w:p w:rsidR="00B95239" w:rsidRDefault="00B95239" w:rsidP="00B95239">
            <w:pPr>
              <w:adjustRightInd w:val="0"/>
              <w:ind w:left="519"/>
              <w:textAlignment w:val="center"/>
              <w:rPr>
                <w:bCs/>
                <w:color w:val="000000"/>
              </w:rPr>
            </w:pPr>
          </w:p>
          <w:p w:rsidR="00B95239" w:rsidRDefault="00B95239" w:rsidP="00B95239">
            <w:pPr>
              <w:adjustRightInd w:val="0"/>
              <w:ind w:left="519"/>
              <w:textAlignment w:val="center"/>
              <w:rPr>
                <w:bCs/>
                <w:color w:val="000000"/>
              </w:rPr>
            </w:pPr>
          </w:p>
          <w:p w:rsidR="00B95239" w:rsidRPr="00CF638A" w:rsidRDefault="00B95239" w:rsidP="00B95239">
            <w:pPr>
              <w:adjustRightInd w:val="0"/>
              <w:ind w:left="519"/>
              <w:textAlignment w:val="center"/>
              <w:rPr>
                <w:bCs/>
                <w:color w:val="000000"/>
              </w:rPr>
            </w:pPr>
            <w:r w:rsidRPr="00CF638A">
              <w:rPr>
                <w:bCs/>
                <w:color w:val="000000"/>
              </w:rPr>
              <w:t>________________</w:t>
            </w:r>
            <w:r>
              <w:rPr>
                <w:bCs/>
                <w:color w:val="000000"/>
              </w:rPr>
              <w:t>Н.Н. Ермакова</w:t>
            </w:r>
          </w:p>
          <w:p w:rsidR="00B95239" w:rsidRDefault="00B95239" w:rsidP="00174DE2">
            <w:pPr>
              <w:adjustRightInd w:val="0"/>
              <w:ind w:left="519"/>
              <w:textAlignment w:val="center"/>
              <w:rPr>
                <w:bCs/>
                <w:color w:val="000000"/>
              </w:rPr>
            </w:pPr>
            <w:r w:rsidRPr="00CF638A">
              <w:rPr>
                <w:bCs/>
                <w:color w:val="000000"/>
              </w:rPr>
              <w:t>«__»________</w:t>
            </w:r>
            <w:r w:rsidR="00174DE2">
              <w:rPr>
                <w:bCs/>
                <w:color w:val="000000"/>
              </w:rPr>
              <w:t>2023</w:t>
            </w:r>
          </w:p>
          <w:p w:rsidR="00174DE2" w:rsidRPr="00CF638A" w:rsidRDefault="00174DE2" w:rsidP="00174DE2">
            <w:pPr>
              <w:adjustRightInd w:val="0"/>
              <w:ind w:left="519"/>
              <w:textAlignment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Приказ              от 22.06.2023.</w:t>
            </w:r>
          </w:p>
        </w:tc>
      </w:tr>
    </w:tbl>
    <w:p w:rsidR="007171DE" w:rsidRDefault="007171DE">
      <w:pPr>
        <w:pStyle w:val="a3"/>
        <w:ind w:left="181" w:firstLine="0"/>
        <w:jc w:val="left"/>
        <w:rPr>
          <w:sz w:val="20"/>
        </w:rPr>
      </w:pPr>
    </w:p>
    <w:p w:rsidR="00B02E83" w:rsidRDefault="00B02E83">
      <w:pPr>
        <w:pStyle w:val="a3"/>
        <w:ind w:left="181" w:firstLine="0"/>
        <w:jc w:val="left"/>
        <w:rPr>
          <w:sz w:val="20"/>
        </w:rPr>
      </w:pPr>
    </w:p>
    <w:p w:rsidR="00B02E83" w:rsidRDefault="00B02E83">
      <w:pPr>
        <w:pStyle w:val="a3"/>
        <w:ind w:left="181" w:firstLine="0"/>
        <w:jc w:val="left"/>
        <w:rPr>
          <w:sz w:val="20"/>
        </w:rPr>
      </w:pPr>
    </w:p>
    <w:p w:rsidR="00B02E83" w:rsidRDefault="00B02E83">
      <w:pPr>
        <w:pStyle w:val="a3"/>
        <w:ind w:left="181" w:firstLine="0"/>
        <w:jc w:val="left"/>
        <w:rPr>
          <w:sz w:val="20"/>
        </w:rPr>
      </w:pPr>
    </w:p>
    <w:p w:rsidR="00B02E83" w:rsidRDefault="00B02E83">
      <w:pPr>
        <w:pStyle w:val="a3"/>
        <w:ind w:left="181" w:firstLine="0"/>
        <w:jc w:val="left"/>
        <w:rPr>
          <w:sz w:val="20"/>
        </w:rPr>
      </w:pPr>
    </w:p>
    <w:p w:rsidR="00B02E83" w:rsidRDefault="00B02E83">
      <w:pPr>
        <w:pStyle w:val="a3"/>
        <w:ind w:left="181" w:firstLine="0"/>
        <w:jc w:val="left"/>
        <w:rPr>
          <w:sz w:val="20"/>
        </w:rPr>
      </w:pPr>
    </w:p>
    <w:p w:rsidR="00B02E83" w:rsidRDefault="00B02E83">
      <w:pPr>
        <w:pStyle w:val="a3"/>
        <w:ind w:left="181" w:firstLine="0"/>
        <w:jc w:val="left"/>
        <w:rPr>
          <w:sz w:val="20"/>
        </w:rPr>
      </w:pPr>
    </w:p>
    <w:p w:rsidR="00B02E83" w:rsidRDefault="00B02E83">
      <w:pPr>
        <w:pStyle w:val="a3"/>
        <w:ind w:left="181" w:firstLine="0"/>
        <w:jc w:val="left"/>
        <w:rPr>
          <w:sz w:val="20"/>
        </w:rPr>
      </w:pPr>
    </w:p>
    <w:p w:rsidR="00B02E83" w:rsidRDefault="00B02E83">
      <w:pPr>
        <w:pStyle w:val="a3"/>
        <w:ind w:left="181" w:firstLine="0"/>
        <w:jc w:val="left"/>
        <w:rPr>
          <w:sz w:val="20"/>
        </w:rPr>
      </w:pPr>
    </w:p>
    <w:p w:rsidR="00B02E83" w:rsidRDefault="00B02E83">
      <w:pPr>
        <w:pStyle w:val="a3"/>
        <w:ind w:left="181" w:firstLine="0"/>
        <w:jc w:val="left"/>
        <w:rPr>
          <w:sz w:val="20"/>
        </w:rPr>
      </w:pPr>
    </w:p>
    <w:p w:rsidR="00B02E83" w:rsidRDefault="00B02E83">
      <w:pPr>
        <w:pStyle w:val="a3"/>
        <w:ind w:left="181" w:firstLine="0"/>
        <w:jc w:val="left"/>
        <w:rPr>
          <w:sz w:val="20"/>
        </w:rPr>
      </w:pPr>
    </w:p>
    <w:p w:rsidR="00B02E83" w:rsidRDefault="00B02E83">
      <w:pPr>
        <w:pStyle w:val="a3"/>
        <w:ind w:left="181" w:firstLine="0"/>
        <w:jc w:val="left"/>
        <w:rPr>
          <w:sz w:val="20"/>
        </w:rPr>
      </w:pPr>
    </w:p>
    <w:p w:rsidR="00B02E83" w:rsidRDefault="00B02E83">
      <w:pPr>
        <w:pStyle w:val="a3"/>
        <w:ind w:left="181" w:firstLine="0"/>
        <w:jc w:val="left"/>
        <w:rPr>
          <w:sz w:val="20"/>
        </w:rPr>
      </w:pPr>
    </w:p>
    <w:p w:rsidR="00B02E83" w:rsidRDefault="00B02E83">
      <w:pPr>
        <w:pStyle w:val="a3"/>
        <w:ind w:left="181" w:firstLine="0"/>
        <w:jc w:val="left"/>
        <w:rPr>
          <w:sz w:val="20"/>
        </w:rPr>
      </w:pPr>
    </w:p>
    <w:p w:rsidR="00B02E83" w:rsidRDefault="00B02E83">
      <w:pPr>
        <w:pStyle w:val="a3"/>
        <w:ind w:left="181" w:firstLine="0"/>
        <w:jc w:val="left"/>
        <w:rPr>
          <w:sz w:val="20"/>
        </w:rPr>
      </w:pPr>
    </w:p>
    <w:p w:rsidR="00B02E83" w:rsidRDefault="00B02E83">
      <w:pPr>
        <w:pStyle w:val="a3"/>
        <w:ind w:left="181" w:firstLine="0"/>
        <w:jc w:val="left"/>
        <w:rPr>
          <w:sz w:val="20"/>
        </w:rPr>
      </w:pPr>
    </w:p>
    <w:p w:rsidR="007171DE" w:rsidRPr="001A153C" w:rsidRDefault="00174DE2">
      <w:pPr>
        <w:rPr>
          <w:sz w:val="36"/>
          <w:szCs w:val="36"/>
        </w:rPr>
      </w:pPr>
      <w:r w:rsidRPr="001A153C">
        <w:rPr>
          <w:sz w:val="36"/>
          <w:szCs w:val="36"/>
        </w:rPr>
        <w:t>Кодекс этики и служебного поведения работников Муниципального автономного</w:t>
      </w:r>
      <w:r w:rsidRPr="001A153C">
        <w:rPr>
          <w:spacing w:val="1"/>
          <w:sz w:val="36"/>
          <w:szCs w:val="36"/>
        </w:rPr>
        <w:t xml:space="preserve"> дошкольного </w:t>
      </w:r>
      <w:r w:rsidRPr="001A153C">
        <w:rPr>
          <w:sz w:val="36"/>
          <w:szCs w:val="36"/>
        </w:rPr>
        <w:t>общеобразовательного</w:t>
      </w:r>
      <w:r w:rsidRPr="001A153C">
        <w:rPr>
          <w:spacing w:val="1"/>
          <w:sz w:val="36"/>
          <w:szCs w:val="36"/>
        </w:rPr>
        <w:t xml:space="preserve"> </w:t>
      </w:r>
      <w:r w:rsidRPr="001A153C">
        <w:rPr>
          <w:sz w:val="36"/>
          <w:szCs w:val="36"/>
        </w:rPr>
        <w:t>учреждения</w:t>
      </w:r>
      <w:r w:rsidRPr="001A153C">
        <w:rPr>
          <w:spacing w:val="1"/>
          <w:sz w:val="36"/>
          <w:szCs w:val="36"/>
        </w:rPr>
        <w:t xml:space="preserve"> </w:t>
      </w:r>
      <w:r w:rsidRPr="001A153C">
        <w:rPr>
          <w:sz w:val="36"/>
          <w:szCs w:val="36"/>
        </w:rPr>
        <w:t>МАДОУ№</w:t>
      </w:r>
      <w:r w:rsidRPr="001A153C">
        <w:rPr>
          <w:spacing w:val="1"/>
          <w:sz w:val="36"/>
          <w:szCs w:val="36"/>
        </w:rPr>
        <w:t xml:space="preserve"> 1</w:t>
      </w:r>
      <w:r w:rsidRPr="001A153C">
        <w:rPr>
          <w:sz w:val="36"/>
          <w:szCs w:val="36"/>
        </w:rPr>
        <w:t>9</w:t>
      </w:r>
      <w:r w:rsidR="001A153C">
        <w:rPr>
          <w:sz w:val="36"/>
          <w:szCs w:val="36"/>
        </w:rPr>
        <w:t xml:space="preserve"> «Теремок»</w:t>
      </w:r>
    </w:p>
    <w:p w:rsidR="001A153C" w:rsidRPr="001A153C" w:rsidRDefault="001A153C">
      <w:pPr>
        <w:rPr>
          <w:sz w:val="36"/>
          <w:szCs w:val="36"/>
        </w:rPr>
      </w:pPr>
    </w:p>
    <w:p w:rsidR="001A153C" w:rsidRDefault="001A153C">
      <w:pPr>
        <w:rPr>
          <w:sz w:val="28"/>
          <w:szCs w:val="28"/>
        </w:rPr>
      </w:pPr>
    </w:p>
    <w:p w:rsidR="001A153C" w:rsidRDefault="001A153C">
      <w:pPr>
        <w:rPr>
          <w:sz w:val="28"/>
          <w:szCs w:val="28"/>
        </w:rPr>
      </w:pPr>
    </w:p>
    <w:p w:rsidR="001A153C" w:rsidRDefault="001A153C">
      <w:pPr>
        <w:rPr>
          <w:sz w:val="28"/>
          <w:szCs w:val="28"/>
        </w:rPr>
      </w:pPr>
    </w:p>
    <w:p w:rsidR="001A153C" w:rsidRDefault="001A153C">
      <w:pPr>
        <w:rPr>
          <w:sz w:val="28"/>
          <w:szCs w:val="28"/>
        </w:rPr>
      </w:pPr>
    </w:p>
    <w:p w:rsidR="001A153C" w:rsidRDefault="001A153C">
      <w:pPr>
        <w:rPr>
          <w:sz w:val="28"/>
          <w:szCs w:val="28"/>
        </w:rPr>
      </w:pPr>
    </w:p>
    <w:p w:rsidR="001A153C" w:rsidRDefault="001A153C">
      <w:pPr>
        <w:rPr>
          <w:sz w:val="28"/>
          <w:szCs w:val="28"/>
        </w:rPr>
      </w:pPr>
    </w:p>
    <w:p w:rsidR="001A153C" w:rsidRDefault="001A153C">
      <w:pPr>
        <w:rPr>
          <w:sz w:val="28"/>
          <w:szCs w:val="28"/>
        </w:rPr>
      </w:pPr>
    </w:p>
    <w:p w:rsidR="001A153C" w:rsidRDefault="001A153C">
      <w:pPr>
        <w:rPr>
          <w:sz w:val="28"/>
          <w:szCs w:val="28"/>
        </w:rPr>
      </w:pPr>
    </w:p>
    <w:p w:rsidR="001A153C" w:rsidRDefault="001A153C">
      <w:pPr>
        <w:rPr>
          <w:sz w:val="28"/>
          <w:szCs w:val="28"/>
        </w:rPr>
      </w:pPr>
    </w:p>
    <w:p w:rsidR="001A153C" w:rsidRDefault="001A153C">
      <w:pPr>
        <w:rPr>
          <w:sz w:val="28"/>
          <w:szCs w:val="28"/>
        </w:rPr>
      </w:pPr>
    </w:p>
    <w:p w:rsidR="001A153C" w:rsidRDefault="001A153C">
      <w:pPr>
        <w:rPr>
          <w:sz w:val="28"/>
          <w:szCs w:val="28"/>
        </w:rPr>
      </w:pPr>
    </w:p>
    <w:p w:rsidR="001A153C" w:rsidRDefault="001A153C">
      <w:pPr>
        <w:rPr>
          <w:sz w:val="28"/>
          <w:szCs w:val="28"/>
        </w:rPr>
      </w:pPr>
    </w:p>
    <w:p w:rsidR="001A153C" w:rsidRDefault="001A153C">
      <w:pPr>
        <w:rPr>
          <w:sz w:val="28"/>
          <w:szCs w:val="28"/>
        </w:rPr>
      </w:pPr>
    </w:p>
    <w:p w:rsidR="001A153C" w:rsidRDefault="001A153C">
      <w:pPr>
        <w:rPr>
          <w:sz w:val="28"/>
          <w:szCs w:val="28"/>
        </w:rPr>
      </w:pPr>
    </w:p>
    <w:p w:rsidR="001A153C" w:rsidRDefault="001A153C">
      <w:pPr>
        <w:rPr>
          <w:sz w:val="28"/>
          <w:szCs w:val="28"/>
        </w:rPr>
      </w:pPr>
    </w:p>
    <w:p w:rsidR="001A153C" w:rsidRDefault="001A153C">
      <w:pPr>
        <w:rPr>
          <w:sz w:val="28"/>
          <w:szCs w:val="28"/>
        </w:rPr>
      </w:pPr>
    </w:p>
    <w:p w:rsidR="001A153C" w:rsidRDefault="001A153C">
      <w:pPr>
        <w:rPr>
          <w:sz w:val="28"/>
          <w:szCs w:val="28"/>
        </w:rPr>
      </w:pPr>
    </w:p>
    <w:p w:rsidR="001A153C" w:rsidRDefault="001A153C">
      <w:pPr>
        <w:rPr>
          <w:sz w:val="28"/>
          <w:szCs w:val="28"/>
        </w:rPr>
      </w:pPr>
    </w:p>
    <w:p w:rsidR="001A153C" w:rsidRDefault="001A153C">
      <w:pPr>
        <w:rPr>
          <w:sz w:val="28"/>
          <w:szCs w:val="28"/>
        </w:rPr>
      </w:pPr>
    </w:p>
    <w:p w:rsidR="001A153C" w:rsidRDefault="001A153C">
      <w:pPr>
        <w:rPr>
          <w:sz w:val="28"/>
          <w:szCs w:val="28"/>
        </w:rPr>
      </w:pPr>
    </w:p>
    <w:p w:rsidR="001A153C" w:rsidRDefault="001A153C">
      <w:pPr>
        <w:rPr>
          <w:sz w:val="28"/>
          <w:szCs w:val="28"/>
        </w:rPr>
      </w:pPr>
    </w:p>
    <w:p w:rsidR="001A153C" w:rsidRDefault="001A153C">
      <w:pPr>
        <w:rPr>
          <w:sz w:val="28"/>
          <w:szCs w:val="28"/>
        </w:rPr>
      </w:pPr>
    </w:p>
    <w:p w:rsidR="001A153C" w:rsidRDefault="001A153C">
      <w:pPr>
        <w:rPr>
          <w:sz w:val="28"/>
          <w:szCs w:val="28"/>
        </w:rPr>
      </w:pPr>
    </w:p>
    <w:p w:rsidR="001A153C" w:rsidRDefault="001A153C">
      <w:pPr>
        <w:rPr>
          <w:sz w:val="28"/>
          <w:szCs w:val="28"/>
        </w:rPr>
      </w:pPr>
    </w:p>
    <w:p w:rsidR="001A153C" w:rsidRDefault="001A153C">
      <w:pPr>
        <w:rPr>
          <w:sz w:val="28"/>
          <w:szCs w:val="28"/>
        </w:rPr>
      </w:pPr>
    </w:p>
    <w:p w:rsidR="001A153C" w:rsidRPr="001A153C" w:rsidRDefault="001A153C">
      <w:pPr>
        <w:sectPr w:rsidR="001A153C" w:rsidRPr="001A153C">
          <w:type w:val="continuous"/>
          <w:pgSz w:w="11910" w:h="16840"/>
          <w:pgMar w:top="1380" w:right="740" w:bottom="280" w:left="1520" w:header="720" w:footer="720" w:gutter="0"/>
          <w:cols w:space="720"/>
        </w:sectPr>
      </w:pPr>
      <w:r>
        <w:rPr>
          <w:sz w:val="28"/>
          <w:szCs w:val="28"/>
        </w:rPr>
        <w:t xml:space="preserve">                                                       </w:t>
      </w:r>
      <w:r w:rsidRPr="001A153C">
        <w:t>2023</w:t>
      </w:r>
      <w:r>
        <w:t>г</w:t>
      </w:r>
    </w:p>
    <w:p w:rsidR="007171DE" w:rsidRPr="00174DE2" w:rsidRDefault="00B02E83">
      <w:pPr>
        <w:pStyle w:val="Heading1"/>
        <w:numPr>
          <w:ilvl w:val="0"/>
          <w:numId w:val="7"/>
        </w:numPr>
        <w:tabs>
          <w:tab w:val="left" w:pos="3823"/>
        </w:tabs>
        <w:spacing w:before="74"/>
        <w:jc w:val="left"/>
        <w:rPr>
          <w:rFonts w:ascii="Times New Roman" w:hAnsi="Times New Roman" w:cs="Times New Roman"/>
          <w:b w:val="0"/>
        </w:rPr>
      </w:pPr>
      <w:r w:rsidRPr="00174DE2">
        <w:rPr>
          <w:rFonts w:ascii="Times New Roman" w:hAnsi="Times New Roman" w:cs="Times New Roman"/>
          <w:b w:val="0"/>
        </w:rPr>
        <w:lastRenderedPageBreak/>
        <w:t>Общие</w:t>
      </w:r>
      <w:r w:rsidRPr="00174DE2">
        <w:rPr>
          <w:rFonts w:ascii="Times New Roman" w:hAnsi="Times New Roman" w:cs="Times New Roman"/>
          <w:b w:val="0"/>
          <w:spacing w:val="-4"/>
        </w:rPr>
        <w:t xml:space="preserve"> </w:t>
      </w:r>
      <w:r w:rsidRPr="00174DE2">
        <w:rPr>
          <w:rFonts w:ascii="Times New Roman" w:hAnsi="Times New Roman" w:cs="Times New Roman"/>
          <w:b w:val="0"/>
        </w:rPr>
        <w:t>положения</w:t>
      </w:r>
    </w:p>
    <w:p w:rsidR="007171DE" w:rsidRDefault="00B02E83">
      <w:pPr>
        <w:pStyle w:val="a3"/>
        <w:spacing w:before="40"/>
        <w:ind w:right="105"/>
      </w:pPr>
      <w:r>
        <w:t>Кодекс этики и служебного поведения работников Муниципального автономного</w:t>
      </w:r>
      <w:r>
        <w:rPr>
          <w:spacing w:val="1"/>
        </w:rPr>
        <w:t xml:space="preserve"> </w:t>
      </w:r>
      <w:r w:rsidR="00E83C20">
        <w:rPr>
          <w:spacing w:val="1"/>
        </w:rPr>
        <w:t xml:space="preserve">дошкольного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 w:rsidR="00E83C20">
        <w:t>МАДОУ</w:t>
      </w:r>
      <w:r>
        <w:t>№</w:t>
      </w:r>
      <w:r>
        <w:rPr>
          <w:spacing w:val="1"/>
        </w:rPr>
        <w:t xml:space="preserve"> </w:t>
      </w:r>
      <w:r w:rsidR="00E83C20">
        <w:rPr>
          <w:spacing w:val="1"/>
        </w:rPr>
        <w:t>1</w:t>
      </w:r>
      <w:r>
        <w:t>9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 xml:space="preserve">Кодекс) разработан в соответствии с положениями </w:t>
      </w:r>
      <w:hyperlink r:id="rId5">
        <w:r>
          <w:t xml:space="preserve">Конституции </w:t>
        </w:r>
      </w:hyperlink>
      <w:r>
        <w:t>Российской Федерации,</w:t>
      </w:r>
      <w:r>
        <w:rPr>
          <w:spacing w:val="1"/>
        </w:rPr>
        <w:t xml:space="preserve"> </w:t>
      </w:r>
      <w:r>
        <w:t>Трудового</w:t>
      </w:r>
      <w:r>
        <w:rPr>
          <w:spacing w:val="14"/>
        </w:rPr>
        <w:t xml:space="preserve"> </w:t>
      </w:r>
      <w:hyperlink r:id="rId6">
        <w:r>
          <w:t>кодекса</w:t>
        </w:r>
        <w:r>
          <w:rPr>
            <w:spacing w:val="14"/>
          </w:rPr>
          <w:t xml:space="preserve"> </w:t>
        </w:r>
      </w:hyperlink>
      <w:r>
        <w:t>Российской</w:t>
      </w:r>
      <w:r>
        <w:rPr>
          <w:spacing w:val="15"/>
        </w:rPr>
        <w:t xml:space="preserve"> </w:t>
      </w:r>
      <w:r>
        <w:t>Федерации,</w:t>
      </w:r>
      <w:r>
        <w:rPr>
          <w:spacing w:val="14"/>
        </w:rPr>
        <w:t xml:space="preserve"> </w:t>
      </w:r>
      <w:r>
        <w:t>Федерального</w:t>
      </w:r>
      <w:r>
        <w:rPr>
          <w:spacing w:val="18"/>
        </w:rPr>
        <w:t xml:space="preserve"> </w:t>
      </w:r>
      <w:hyperlink r:id="rId7">
        <w:r>
          <w:t>закона</w:t>
        </w:r>
        <w:r>
          <w:rPr>
            <w:spacing w:val="15"/>
          </w:rPr>
          <w:t xml:space="preserve"> </w:t>
        </w:r>
      </w:hyperlink>
      <w:r>
        <w:t>от</w:t>
      </w:r>
      <w:r>
        <w:rPr>
          <w:spacing w:val="15"/>
        </w:rPr>
        <w:t xml:space="preserve"> </w:t>
      </w:r>
      <w:r>
        <w:t>25</w:t>
      </w:r>
      <w:r>
        <w:rPr>
          <w:spacing w:val="14"/>
        </w:rPr>
        <w:t xml:space="preserve"> </w:t>
      </w:r>
      <w:r>
        <w:t>декабря</w:t>
      </w:r>
      <w:r>
        <w:rPr>
          <w:spacing w:val="14"/>
        </w:rPr>
        <w:t xml:space="preserve"> </w:t>
      </w:r>
      <w:r>
        <w:t>2008</w:t>
      </w:r>
      <w:r>
        <w:rPr>
          <w:spacing w:val="14"/>
        </w:rPr>
        <w:t xml:space="preserve"> </w:t>
      </w:r>
      <w:r>
        <w:t>года</w:t>
      </w:r>
    </w:p>
    <w:p w:rsidR="007171DE" w:rsidRDefault="00B02E83">
      <w:pPr>
        <w:pStyle w:val="a3"/>
        <w:spacing w:before="1"/>
        <w:ind w:right="109" w:firstLine="0"/>
      </w:pP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1"/>
        </w:rPr>
        <w:t xml:space="preserve"> </w:t>
      </w:r>
      <w:r>
        <w:t>коррупции",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Свердловской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proofErr w:type="gramStart"/>
      <w:r>
        <w:t>основан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общепризнанных</w:t>
      </w:r>
      <w:r>
        <w:rPr>
          <w:spacing w:val="1"/>
        </w:rPr>
        <w:t xml:space="preserve"> </w:t>
      </w:r>
      <w:r>
        <w:t>нравственных принципах</w:t>
      </w:r>
      <w:r>
        <w:rPr>
          <w:spacing w:val="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государства.</w:t>
      </w:r>
    </w:p>
    <w:p w:rsidR="007171DE" w:rsidRPr="00174DE2" w:rsidRDefault="00B02E83">
      <w:pPr>
        <w:pStyle w:val="Heading1"/>
        <w:numPr>
          <w:ilvl w:val="0"/>
          <w:numId w:val="7"/>
        </w:numPr>
        <w:tabs>
          <w:tab w:val="left" w:pos="3446"/>
        </w:tabs>
        <w:spacing w:before="205"/>
        <w:ind w:left="3445"/>
        <w:jc w:val="left"/>
        <w:rPr>
          <w:rFonts w:ascii="Times New Roman" w:hAnsi="Times New Roman" w:cs="Times New Roman"/>
          <w:b w:val="0"/>
          <w:color w:val="585858" w:themeColor="text1"/>
        </w:rPr>
      </w:pPr>
      <w:r w:rsidRPr="00174DE2">
        <w:rPr>
          <w:rFonts w:ascii="Times New Roman" w:hAnsi="Times New Roman" w:cs="Times New Roman"/>
          <w:b w:val="0"/>
          <w:color w:val="585858" w:themeColor="text1"/>
        </w:rPr>
        <w:t>Сфера</w:t>
      </w:r>
      <w:r w:rsidRPr="00174DE2">
        <w:rPr>
          <w:rFonts w:ascii="Times New Roman" w:hAnsi="Times New Roman" w:cs="Times New Roman"/>
          <w:b w:val="0"/>
          <w:color w:val="585858" w:themeColor="text1"/>
          <w:spacing w:val="-4"/>
        </w:rPr>
        <w:t xml:space="preserve"> </w:t>
      </w:r>
      <w:r w:rsidRPr="00174DE2">
        <w:rPr>
          <w:rFonts w:ascii="Times New Roman" w:hAnsi="Times New Roman" w:cs="Times New Roman"/>
          <w:b w:val="0"/>
          <w:color w:val="585858" w:themeColor="text1"/>
        </w:rPr>
        <w:t>действия</w:t>
      </w:r>
      <w:r w:rsidRPr="00174DE2">
        <w:rPr>
          <w:rFonts w:ascii="Times New Roman" w:hAnsi="Times New Roman" w:cs="Times New Roman"/>
          <w:b w:val="0"/>
          <w:color w:val="585858" w:themeColor="text1"/>
          <w:spacing w:val="-1"/>
        </w:rPr>
        <w:t xml:space="preserve"> </w:t>
      </w:r>
      <w:r w:rsidRPr="00174DE2">
        <w:rPr>
          <w:rFonts w:ascii="Times New Roman" w:hAnsi="Times New Roman" w:cs="Times New Roman"/>
          <w:b w:val="0"/>
          <w:color w:val="585858" w:themeColor="text1"/>
        </w:rPr>
        <w:t>Кодекса</w:t>
      </w:r>
    </w:p>
    <w:p w:rsidR="007171DE" w:rsidRDefault="00B02E83">
      <w:pPr>
        <w:pStyle w:val="a4"/>
        <w:numPr>
          <w:ilvl w:val="0"/>
          <w:numId w:val="6"/>
        </w:numPr>
        <w:tabs>
          <w:tab w:val="left" w:pos="466"/>
        </w:tabs>
        <w:spacing w:before="39"/>
        <w:ind w:right="105"/>
        <w:rPr>
          <w:sz w:val="24"/>
        </w:rPr>
      </w:pPr>
      <w:r>
        <w:rPr>
          <w:sz w:val="24"/>
        </w:rPr>
        <w:t>Кодекс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свод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основных правил служебного поведения и основных правил служебного 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автономного</w:t>
      </w:r>
      <w:r>
        <w:rPr>
          <w:spacing w:val="1"/>
          <w:sz w:val="24"/>
        </w:rPr>
        <w:t xml:space="preserve"> </w:t>
      </w:r>
      <w:r w:rsidR="00E83C20">
        <w:rPr>
          <w:spacing w:val="1"/>
          <w:sz w:val="24"/>
        </w:rPr>
        <w:t xml:space="preserve">дошкольного </w:t>
      </w:r>
      <w:r>
        <w:rPr>
          <w:sz w:val="24"/>
        </w:rPr>
        <w:t xml:space="preserve">общеобразовательного учреждения </w:t>
      </w:r>
      <w:r w:rsidR="00E83C20">
        <w:rPr>
          <w:sz w:val="24"/>
        </w:rPr>
        <w:t xml:space="preserve">МАДОУ </w:t>
      </w:r>
      <w:r>
        <w:rPr>
          <w:sz w:val="24"/>
        </w:rPr>
        <w:t xml:space="preserve">№ </w:t>
      </w:r>
      <w:r w:rsidR="00E83C20">
        <w:rPr>
          <w:sz w:val="24"/>
        </w:rPr>
        <w:t>1</w:t>
      </w:r>
      <w:r>
        <w:rPr>
          <w:sz w:val="24"/>
        </w:rPr>
        <w:t xml:space="preserve">9 (далее </w:t>
      </w:r>
      <w:proofErr w:type="gramStart"/>
      <w:r>
        <w:rPr>
          <w:sz w:val="24"/>
        </w:rPr>
        <w:t>–</w:t>
      </w:r>
      <w:r w:rsidR="00E83C20">
        <w:rPr>
          <w:sz w:val="24"/>
        </w:rPr>
        <w:t>М</w:t>
      </w:r>
      <w:proofErr w:type="gramEnd"/>
      <w:r w:rsidR="00E83C20">
        <w:rPr>
          <w:sz w:val="24"/>
        </w:rPr>
        <w:t>АДОУ</w:t>
      </w:r>
      <w:r>
        <w:rPr>
          <w:sz w:val="24"/>
        </w:rPr>
        <w:t xml:space="preserve"> №19)</w:t>
      </w:r>
      <w:r>
        <w:rPr>
          <w:spacing w:val="-2"/>
          <w:sz w:val="24"/>
        </w:rPr>
        <w:t xml:space="preserve"> </w:t>
      </w:r>
      <w:r>
        <w:rPr>
          <w:sz w:val="24"/>
        </w:rPr>
        <w:t>независимо от</w:t>
      </w:r>
      <w:r>
        <w:rPr>
          <w:spacing w:val="-2"/>
          <w:sz w:val="24"/>
        </w:rPr>
        <w:t xml:space="preserve"> </w:t>
      </w:r>
      <w:r>
        <w:rPr>
          <w:sz w:val="24"/>
        </w:rPr>
        <w:t>замещаемой ими должности.</w:t>
      </w:r>
    </w:p>
    <w:p w:rsidR="007171DE" w:rsidRDefault="00B02E83">
      <w:pPr>
        <w:pStyle w:val="a4"/>
        <w:numPr>
          <w:ilvl w:val="0"/>
          <w:numId w:val="6"/>
        </w:numPr>
        <w:tabs>
          <w:tab w:val="left" w:pos="466"/>
        </w:tabs>
        <w:spacing w:before="1"/>
        <w:ind w:right="106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этики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организации, производится в соответствии со </w:t>
      </w:r>
      <w:hyperlink r:id="rId8">
        <w:r>
          <w:rPr>
            <w:sz w:val="24"/>
          </w:rPr>
          <w:t xml:space="preserve">статьей 68 </w:t>
        </w:r>
      </w:hyperlink>
      <w:r>
        <w:rPr>
          <w:sz w:val="24"/>
        </w:rPr>
        <w:t>Трудового кодекса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Федерации.</w:t>
      </w:r>
    </w:p>
    <w:p w:rsidR="007171DE" w:rsidRDefault="00B02E83">
      <w:pPr>
        <w:pStyle w:val="a4"/>
        <w:numPr>
          <w:ilvl w:val="0"/>
          <w:numId w:val="6"/>
        </w:numPr>
        <w:tabs>
          <w:tab w:val="left" w:pos="466"/>
        </w:tabs>
        <w:ind w:right="105"/>
        <w:rPr>
          <w:sz w:val="24"/>
        </w:rPr>
      </w:pP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этики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 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добросовестного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61"/>
          <w:sz w:val="24"/>
        </w:rPr>
        <w:t xml:space="preserve"> </w:t>
      </w:r>
      <w:r>
        <w:rPr>
          <w:sz w:val="24"/>
        </w:rPr>
        <w:t>нравственно-нормативной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основы поведения работников организации, формирование нетерпимого 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коррупции.</w:t>
      </w:r>
    </w:p>
    <w:p w:rsidR="007171DE" w:rsidRDefault="00B02E83">
      <w:pPr>
        <w:pStyle w:val="a4"/>
        <w:numPr>
          <w:ilvl w:val="0"/>
          <w:numId w:val="6"/>
        </w:numPr>
        <w:tabs>
          <w:tab w:val="left" w:pos="466"/>
        </w:tabs>
        <w:ind w:right="112"/>
        <w:rPr>
          <w:sz w:val="24"/>
        </w:rPr>
      </w:pPr>
      <w:r>
        <w:rPr>
          <w:sz w:val="24"/>
        </w:rPr>
        <w:t>Кодекс</w:t>
      </w:r>
      <w:r>
        <w:rPr>
          <w:spacing w:val="1"/>
          <w:sz w:val="24"/>
        </w:rPr>
        <w:t xml:space="preserve"> </w:t>
      </w:r>
      <w:r>
        <w:rPr>
          <w:sz w:val="24"/>
        </w:rPr>
        <w:t>этики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служит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морали,</w:t>
      </w:r>
      <w:r>
        <w:rPr>
          <w:spacing w:val="-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7171DE" w:rsidRDefault="00B02E83">
      <w:pPr>
        <w:pStyle w:val="a4"/>
        <w:numPr>
          <w:ilvl w:val="0"/>
          <w:numId w:val="6"/>
        </w:numPr>
        <w:tabs>
          <w:tab w:val="left" w:pos="466"/>
        </w:tabs>
        <w:spacing w:before="1"/>
        <w:ind w:right="109"/>
        <w:rPr>
          <w:sz w:val="24"/>
        </w:rPr>
      </w:pPr>
      <w:r>
        <w:rPr>
          <w:sz w:val="24"/>
        </w:rPr>
        <w:t>Кодекс этики призван повысить эффективность выполнения работниками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2"/>
          <w:sz w:val="24"/>
        </w:rPr>
        <w:t xml:space="preserve"> </w:t>
      </w:r>
      <w:r>
        <w:rPr>
          <w:sz w:val="24"/>
        </w:rPr>
        <w:t>обязанностей.</w:t>
      </w:r>
    </w:p>
    <w:p w:rsidR="007171DE" w:rsidRDefault="00B02E83">
      <w:pPr>
        <w:pStyle w:val="a4"/>
        <w:numPr>
          <w:ilvl w:val="0"/>
          <w:numId w:val="6"/>
        </w:numPr>
        <w:tabs>
          <w:tab w:val="left" w:pos="466"/>
        </w:tabs>
        <w:ind w:right="103"/>
        <w:rPr>
          <w:sz w:val="24"/>
        </w:rPr>
      </w:pPr>
      <w:r>
        <w:rPr>
          <w:sz w:val="24"/>
        </w:rPr>
        <w:t>Знание и соблюдение работниками положений Кодекса является одним из критериев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дисциплины.</w:t>
      </w:r>
    </w:p>
    <w:p w:rsidR="007171DE" w:rsidRDefault="00B02E83">
      <w:pPr>
        <w:pStyle w:val="a4"/>
        <w:numPr>
          <w:ilvl w:val="0"/>
          <w:numId w:val="6"/>
        </w:numPr>
        <w:tabs>
          <w:tab w:val="left" w:pos="466"/>
        </w:tabs>
        <w:ind w:right="108"/>
        <w:rPr>
          <w:sz w:val="24"/>
        </w:rPr>
      </w:pP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 Кодекса, а каждый гражданин Российской Федерации вправе ожидать от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 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Кодекса.</w:t>
      </w:r>
    </w:p>
    <w:p w:rsidR="007171DE" w:rsidRDefault="00B02E83">
      <w:pPr>
        <w:pStyle w:val="a4"/>
        <w:numPr>
          <w:ilvl w:val="0"/>
          <w:numId w:val="6"/>
        </w:numPr>
        <w:tabs>
          <w:tab w:val="left" w:pos="466"/>
        </w:tabs>
        <w:ind w:right="106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7171DE" w:rsidRPr="00174DE2" w:rsidRDefault="00B02E83">
      <w:pPr>
        <w:pStyle w:val="Heading1"/>
        <w:ind w:left="3533" w:firstLine="0"/>
        <w:rPr>
          <w:rFonts w:ascii="Times New Roman" w:hAnsi="Times New Roman" w:cs="Times New Roman"/>
          <w:b w:val="0"/>
        </w:rPr>
      </w:pPr>
      <w:r w:rsidRPr="00174DE2">
        <w:rPr>
          <w:rFonts w:ascii="Times New Roman" w:hAnsi="Times New Roman" w:cs="Times New Roman"/>
          <w:b w:val="0"/>
        </w:rPr>
        <w:t>3.</w:t>
      </w:r>
      <w:r w:rsidRPr="00174DE2">
        <w:rPr>
          <w:rFonts w:ascii="Times New Roman" w:hAnsi="Times New Roman" w:cs="Times New Roman"/>
          <w:b w:val="0"/>
          <w:spacing w:val="-6"/>
        </w:rPr>
        <w:t xml:space="preserve"> </w:t>
      </w:r>
      <w:r w:rsidRPr="00174DE2">
        <w:rPr>
          <w:rFonts w:ascii="Times New Roman" w:hAnsi="Times New Roman" w:cs="Times New Roman"/>
          <w:b w:val="0"/>
        </w:rPr>
        <w:t>Основные</w:t>
      </w:r>
      <w:r w:rsidRPr="00174DE2">
        <w:rPr>
          <w:rFonts w:ascii="Times New Roman" w:hAnsi="Times New Roman" w:cs="Times New Roman"/>
          <w:b w:val="0"/>
          <w:spacing w:val="-5"/>
        </w:rPr>
        <w:t xml:space="preserve"> </w:t>
      </w:r>
      <w:r w:rsidRPr="00174DE2">
        <w:rPr>
          <w:rFonts w:ascii="Times New Roman" w:hAnsi="Times New Roman" w:cs="Times New Roman"/>
          <w:b w:val="0"/>
        </w:rPr>
        <w:t>понятия</w:t>
      </w:r>
    </w:p>
    <w:p w:rsidR="007171DE" w:rsidRDefault="00B02E83">
      <w:pPr>
        <w:pStyle w:val="a4"/>
        <w:numPr>
          <w:ilvl w:val="0"/>
          <w:numId w:val="5"/>
        </w:numPr>
        <w:tabs>
          <w:tab w:val="left" w:pos="466"/>
        </w:tabs>
        <w:spacing w:before="38"/>
        <w:ind w:hanging="36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понятия:</w:t>
      </w:r>
    </w:p>
    <w:p w:rsidR="007171DE" w:rsidRDefault="00B02E83">
      <w:pPr>
        <w:pStyle w:val="a4"/>
        <w:numPr>
          <w:ilvl w:val="0"/>
          <w:numId w:val="5"/>
        </w:numPr>
        <w:tabs>
          <w:tab w:val="left" w:pos="466"/>
        </w:tabs>
        <w:ind w:hanging="361"/>
        <w:rPr>
          <w:sz w:val="24"/>
        </w:rPr>
      </w:pPr>
      <w:r>
        <w:rPr>
          <w:sz w:val="24"/>
        </w:rPr>
        <w:t>работники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лица,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состоящие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отношениях;</w:t>
      </w:r>
    </w:p>
    <w:p w:rsidR="007171DE" w:rsidRDefault="00B02E83">
      <w:pPr>
        <w:pStyle w:val="a4"/>
        <w:numPr>
          <w:ilvl w:val="0"/>
          <w:numId w:val="5"/>
        </w:numPr>
        <w:tabs>
          <w:tab w:val="left" w:pos="466"/>
        </w:tabs>
        <w:ind w:right="105"/>
        <w:rPr>
          <w:sz w:val="24"/>
        </w:rPr>
      </w:pPr>
      <w:r>
        <w:rPr>
          <w:sz w:val="24"/>
        </w:rPr>
        <w:t>личная</w:t>
      </w:r>
      <w:r>
        <w:rPr>
          <w:spacing w:val="11"/>
          <w:sz w:val="24"/>
        </w:rPr>
        <w:t xml:space="preserve"> </w:t>
      </w:r>
      <w:r>
        <w:rPr>
          <w:sz w:val="24"/>
        </w:rPr>
        <w:t>заинтересованность</w:t>
      </w:r>
      <w:r>
        <w:rPr>
          <w:spacing w:val="15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денег,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имущества, в том числе имущественных прав, или услуг имущественного характера для</w:t>
      </w:r>
      <w:r>
        <w:rPr>
          <w:spacing w:val="-57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для третьих</w:t>
      </w:r>
      <w:r>
        <w:rPr>
          <w:spacing w:val="2"/>
          <w:sz w:val="24"/>
        </w:rPr>
        <w:t xml:space="preserve"> </w:t>
      </w:r>
      <w:r>
        <w:rPr>
          <w:sz w:val="24"/>
        </w:rPr>
        <w:t>лиц;</w:t>
      </w:r>
    </w:p>
    <w:p w:rsidR="007171DE" w:rsidRDefault="00B02E83">
      <w:pPr>
        <w:pStyle w:val="a4"/>
        <w:numPr>
          <w:ilvl w:val="0"/>
          <w:numId w:val="5"/>
        </w:numPr>
        <w:tabs>
          <w:tab w:val="left" w:pos="466"/>
        </w:tabs>
        <w:spacing w:before="1"/>
        <w:ind w:right="109"/>
        <w:rPr>
          <w:sz w:val="24"/>
        </w:rPr>
      </w:pPr>
      <w:r>
        <w:rPr>
          <w:sz w:val="24"/>
        </w:rPr>
        <w:t xml:space="preserve">служебная   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информация      </w:t>
      </w:r>
      <w:r>
        <w:rPr>
          <w:spacing w:val="44"/>
          <w:sz w:val="24"/>
        </w:rPr>
        <w:t xml:space="preserve"> </w:t>
      </w:r>
      <w:r>
        <w:rPr>
          <w:sz w:val="24"/>
        </w:rPr>
        <w:t xml:space="preserve">–    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любая,    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не      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являющаяся      </w:t>
      </w:r>
      <w:r>
        <w:rPr>
          <w:spacing w:val="42"/>
          <w:sz w:val="24"/>
        </w:rPr>
        <w:t xml:space="preserve"> </w:t>
      </w:r>
      <w:r>
        <w:rPr>
          <w:sz w:val="24"/>
        </w:rPr>
        <w:t>общедоступной</w:t>
      </w:r>
      <w:r>
        <w:rPr>
          <w:spacing w:val="-58"/>
          <w:sz w:val="24"/>
        </w:rPr>
        <w:t xml:space="preserve"> </w:t>
      </w:r>
      <w:r>
        <w:rPr>
          <w:sz w:val="24"/>
        </w:rPr>
        <w:t>и не подлежащая разглашению информация, находящаяся в распоряжении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нанести</w:t>
      </w:r>
      <w:r>
        <w:rPr>
          <w:spacing w:val="1"/>
          <w:sz w:val="24"/>
        </w:rPr>
        <w:t xml:space="preserve"> </w:t>
      </w:r>
      <w:r>
        <w:rPr>
          <w:sz w:val="24"/>
        </w:rPr>
        <w:t>ущерб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клиентов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партнеров;</w:t>
      </w:r>
    </w:p>
    <w:p w:rsidR="007171DE" w:rsidRDefault="00B02E83">
      <w:pPr>
        <w:pStyle w:val="a4"/>
        <w:numPr>
          <w:ilvl w:val="0"/>
          <w:numId w:val="5"/>
        </w:numPr>
        <w:tabs>
          <w:tab w:val="left" w:pos="466"/>
        </w:tabs>
        <w:spacing w:before="6" w:line="235" w:lineRule="auto"/>
        <w:ind w:right="111"/>
        <w:rPr>
          <w:sz w:val="28"/>
        </w:rPr>
      </w:pP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конфликтом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личная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заинтересованность (прямая или косвенная) лица, замещающего должность, замещение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25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24"/>
          <w:sz w:val="24"/>
        </w:rPr>
        <w:t xml:space="preserve"> </w:t>
      </w:r>
      <w:r>
        <w:rPr>
          <w:sz w:val="24"/>
        </w:rPr>
        <w:t>обязанность</w:t>
      </w:r>
      <w:r>
        <w:rPr>
          <w:spacing w:val="24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24"/>
          <w:sz w:val="24"/>
        </w:rPr>
        <w:t xml:space="preserve"> </w:t>
      </w:r>
      <w:r>
        <w:rPr>
          <w:sz w:val="24"/>
        </w:rPr>
        <w:t>меры</w:t>
      </w:r>
      <w:r>
        <w:rPr>
          <w:spacing w:val="23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предотвращению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</w:p>
    <w:p w:rsidR="007171DE" w:rsidRDefault="007171DE">
      <w:pPr>
        <w:spacing w:line="235" w:lineRule="auto"/>
        <w:jc w:val="both"/>
        <w:rPr>
          <w:sz w:val="28"/>
        </w:rPr>
        <w:sectPr w:rsidR="007171DE">
          <w:pgSz w:w="11910" w:h="16840"/>
          <w:pgMar w:top="1040" w:right="740" w:bottom="280" w:left="1520" w:header="720" w:footer="720" w:gutter="0"/>
          <w:cols w:space="720"/>
        </w:sectPr>
      </w:pPr>
    </w:p>
    <w:p w:rsidR="007171DE" w:rsidRDefault="00B02E83">
      <w:pPr>
        <w:pStyle w:val="a3"/>
        <w:spacing w:before="66"/>
        <w:ind w:left="465" w:right="110" w:firstLine="0"/>
        <w:rPr>
          <w:sz w:val="28"/>
        </w:rPr>
      </w:pPr>
      <w:r>
        <w:lastRenderedPageBreak/>
        <w:t>урегулированию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повлиять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надлежащее,</w:t>
      </w:r>
      <w:r>
        <w:rPr>
          <w:spacing w:val="-57"/>
        </w:rPr>
        <w:t xml:space="preserve"> </w:t>
      </w:r>
      <w:r>
        <w:t>объективное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беспристрастное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должностных</w:t>
      </w:r>
      <w:r>
        <w:rPr>
          <w:spacing w:val="61"/>
        </w:rPr>
        <w:t xml:space="preserve"> </w:t>
      </w:r>
      <w:r>
        <w:t>(служебных)</w:t>
      </w:r>
      <w:r>
        <w:rPr>
          <w:spacing w:val="1"/>
        </w:rPr>
        <w:t xml:space="preserve"> </w:t>
      </w:r>
      <w:r>
        <w:t>обязанностей</w:t>
      </w:r>
      <w:r>
        <w:rPr>
          <w:spacing w:val="-1"/>
        </w:rPr>
        <w:t xml:space="preserve"> </w:t>
      </w:r>
      <w:r>
        <w:t>(осуществление</w:t>
      </w:r>
      <w:r>
        <w:rPr>
          <w:spacing w:val="-1"/>
        </w:rPr>
        <w:t xml:space="preserve"> </w:t>
      </w:r>
      <w:r>
        <w:t>полномочий)</w:t>
      </w:r>
      <w:r>
        <w:rPr>
          <w:sz w:val="28"/>
        </w:rPr>
        <w:t>;</w:t>
      </w:r>
    </w:p>
    <w:p w:rsidR="007171DE" w:rsidRDefault="00B02E83">
      <w:pPr>
        <w:pStyle w:val="a4"/>
        <w:numPr>
          <w:ilvl w:val="0"/>
          <w:numId w:val="5"/>
        </w:numPr>
        <w:tabs>
          <w:tab w:val="left" w:pos="466"/>
        </w:tabs>
        <w:spacing w:before="3"/>
        <w:ind w:right="108"/>
        <w:rPr>
          <w:sz w:val="24"/>
        </w:rPr>
      </w:pPr>
      <w:r>
        <w:rPr>
          <w:sz w:val="24"/>
        </w:rPr>
        <w:t>клиент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производятся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7171DE" w:rsidRDefault="00B02E83">
      <w:pPr>
        <w:pStyle w:val="a4"/>
        <w:numPr>
          <w:ilvl w:val="0"/>
          <w:numId w:val="5"/>
        </w:numPr>
        <w:tabs>
          <w:tab w:val="left" w:pos="466"/>
        </w:tabs>
        <w:ind w:right="110"/>
        <w:rPr>
          <w:sz w:val="24"/>
        </w:rPr>
      </w:pPr>
      <w:r>
        <w:rPr>
          <w:sz w:val="24"/>
        </w:rPr>
        <w:t>деловой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 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в установленной 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7171DE" w:rsidRPr="00174DE2" w:rsidRDefault="00B02E83">
      <w:pPr>
        <w:pStyle w:val="Heading1"/>
        <w:spacing w:line="276" w:lineRule="auto"/>
        <w:ind w:left="4039" w:hanging="3056"/>
        <w:rPr>
          <w:rFonts w:ascii="Times New Roman" w:hAnsi="Times New Roman" w:cs="Times New Roman"/>
          <w:b w:val="0"/>
        </w:rPr>
      </w:pPr>
      <w:r w:rsidRPr="00174DE2">
        <w:rPr>
          <w:rFonts w:ascii="Times New Roman" w:hAnsi="Times New Roman" w:cs="Times New Roman"/>
          <w:b w:val="0"/>
        </w:rPr>
        <w:t>4.</w:t>
      </w:r>
      <w:r w:rsidRPr="00174DE2">
        <w:rPr>
          <w:rFonts w:ascii="Times New Roman" w:hAnsi="Times New Roman" w:cs="Times New Roman"/>
          <w:b w:val="0"/>
          <w:spacing w:val="-7"/>
        </w:rPr>
        <w:t xml:space="preserve"> </w:t>
      </w:r>
      <w:r w:rsidRPr="00174DE2">
        <w:rPr>
          <w:rFonts w:ascii="Times New Roman" w:hAnsi="Times New Roman" w:cs="Times New Roman"/>
          <w:b w:val="0"/>
        </w:rPr>
        <w:t>Основные</w:t>
      </w:r>
      <w:r w:rsidRPr="00174DE2">
        <w:rPr>
          <w:rFonts w:ascii="Times New Roman" w:hAnsi="Times New Roman" w:cs="Times New Roman"/>
          <w:b w:val="0"/>
          <w:spacing w:val="-7"/>
        </w:rPr>
        <w:t xml:space="preserve"> </w:t>
      </w:r>
      <w:r w:rsidRPr="00174DE2">
        <w:rPr>
          <w:rFonts w:ascii="Times New Roman" w:hAnsi="Times New Roman" w:cs="Times New Roman"/>
          <w:b w:val="0"/>
        </w:rPr>
        <w:t>принципы</w:t>
      </w:r>
      <w:r w:rsidRPr="00174DE2">
        <w:rPr>
          <w:rFonts w:ascii="Times New Roman" w:hAnsi="Times New Roman" w:cs="Times New Roman"/>
          <w:b w:val="0"/>
          <w:spacing w:val="-6"/>
        </w:rPr>
        <w:t xml:space="preserve"> </w:t>
      </w:r>
      <w:r w:rsidRPr="00174DE2">
        <w:rPr>
          <w:rFonts w:ascii="Times New Roman" w:hAnsi="Times New Roman" w:cs="Times New Roman"/>
          <w:b w:val="0"/>
        </w:rPr>
        <w:t>профессиональной</w:t>
      </w:r>
      <w:r w:rsidRPr="00174DE2">
        <w:rPr>
          <w:rFonts w:ascii="Times New Roman" w:hAnsi="Times New Roman" w:cs="Times New Roman"/>
          <w:b w:val="0"/>
          <w:spacing w:val="-7"/>
        </w:rPr>
        <w:t xml:space="preserve"> </w:t>
      </w:r>
      <w:r w:rsidRPr="00174DE2">
        <w:rPr>
          <w:rFonts w:ascii="Times New Roman" w:hAnsi="Times New Roman" w:cs="Times New Roman"/>
          <w:b w:val="0"/>
        </w:rPr>
        <w:t>этики</w:t>
      </w:r>
      <w:r w:rsidRPr="00174DE2">
        <w:rPr>
          <w:rFonts w:ascii="Times New Roman" w:hAnsi="Times New Roman" w:cs="Times New Roman"/>
          <w:b w:val="0"/>
          <w:spacing w:val="-6"/>
        </w:rPr>
        <w:t xml:space="preserve"> </w:t>
      </w:r>
      <w:r w:rsidRPr="00174DE2">
        <w:rPr>
          <w:rFonts w:ascii="Times New Roman" w:hAnsi="Times New Roman" w:cs="Times New Roman"/>
          <w:b w:val="0"/>
        </w:rPr>
        <w:t>работников</w:t>
      </w:r>
      <w:r w:rsidRPr="00174DE2">
        <w:rPr>
          <w:rFonts w:ascii="Times New Roman" w:hAnsi="Times New Roman" w:cs="Times New Roman"/>
          <w:b w:val="0"/>
          <w:spacing w:val="-54"/>
        </w:rPr>
        <w:t xml:space="preserve"> </w:t>
      </w:r>
      <w:r w:rsidRPr="00174DE2">
        <w:rPr>
          <w:rFonts w:ascii="Times New Roman" w:hAnsi="Times New Roman" w:cs="Times New Roman"/>
          <w:b w:val="0"/>
        </w:rPr>
        <w:t>организации</w:t>
      </w:r>
    </w:p>
    <w:p w:rsidR="007171DE" w:rsidRDefault="00B02E83">
      <w:pPr>
        <w:pStyle w:val="a3"/>
        <w:ind w:right="114"/>
      </w:pPr>
      <w:r>
        <w:t>Деятельность организации, работников организации основывается на следующих</w:t>
      </w:r>
      <w:r>
        <w:rPr>
          <w:spacing w:val="1"/>
        </w:rPr>
        <w:t xml:space="preserve"> </w:t>
      </w:r>
      <w:r>
        <w:t>принципах</w:t>
      </w:r>
      <w:r>
        <w:rPr>
          <w:spacing w:val="-2"/>
        </w:rPr>
        <w:t xml:space="preserve"> </w:t>
      </w:r>
      <w:r>
        <w:t>профессиональной этики:</w:t>
      </w:r>
    </w:p>
    <w:p w:rsidR="007171DE" w:rsidRDefault="00B02E83">
      <w:pPr>
        <w:pStyle w:val="a4"/>
        <w:numPr>
          <w:ilvl w:val="1"/>
          <w:numId w:val="5"/>
        </w:numPr>
        <w:tabs>
          <w:tab w:val="left" w:pos="610"/>
        </w:tabs>
        <w:ind w:right="102"/>
        <w:rPr>
          <w:sz w:val="24"/>
        </w:rPr>
      </w:pPr>
      <w:r>
        <w:rPr>
          <w:sz w:val="24"/>
        </w:rPr>
        <w:t>законность: организация, работники организации осуществляют свою деятельность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hyperlink r:id="rId9">
        <w:r>
          <w:rPr>
            <w:sz w:val="24"/>
          </w:rPr>
          <w:t>Конституцией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61"/>
          <w:sz w:val="24"/>
        </w:rPr>
        <w:t xml:space="preserve"> </w:t>
      </w:r>
      <w:r>
        <w:rPr>
          <w:sz w:val="24"/>
        </w:rPr>
        <w:t>законами,</w:t>
      </w:r>
      <w:r>
        <w:rPr>
          <w:spacing w:val="1"/>
          <w:sz w:val="24"/>
        </w:rPr>
        <w:t xml:space="preserve"> </w:t>
      </w:r>
      <w:r>
        <w:rPr>
          <w:sz w:val="24"/>
        </w:rPr>
        <w:t>иными нормативными правовыми актами Российской Федерации, 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Свердловской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области, 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Кодексом;</w:t>
      </w:r>
    </w:p>
    <w:p w:rsidR="007171DE" w:rsidRDefault="00B02E83">
      <w:pPr>
        <w:pStyle w:val="a4"/>
        <w:numPr>
          <w:ilvl w:val="1"/>
          <w:numId w:val="5"/>
        </w:numPr>
        <w:tabs>
          <w:tab w:val="left" w:pos="610"/>
        </w:tabs>
        <w:ind w:right="106"/>
        <w:rPr>
          <w:sz w:val="24"/>
        </w:rPr>
      </w:pPr>
      <w:r>
        <w:rPr>
          <w:sz w:val="24"/>
        </w:rPr>
        <w:t>приоритет прав и законных интересов организации, клиентов организации, деловых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партнеров организации: работники организации исходят из того, что права и законные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клиентов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ставятся</w:t>
      </w:r>
      <w:r>
        <w:rPr>
          <w:spacing w:val="-1"/>
          <w:sz w:val="24"/>
        </w:rPr>
        <w:t xml:space="preserve"> </w:t>
      </w:r>
      <w:r>
        <w:rPr>
          <w:sz w:val="24"/>
        </w:rPr>
        <w:t>выше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заинтересованности 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7171DE" w:rsidRDefault="00B02E83">
      <w:pPr>
        <w:pStyle w:val="a4"/>
        <w:numPr>
          <w:ilvl w:val="1"/>
          <w:numId w:val="5"/>
        </w:numPr>
        <w:tabs>
          <w:tab w:val="left" w:pos="610"/>
        </w:tabs>
        <w:ind w:right="108"/>
        <w:rPr>
          <w:sz w:val="24"/>
        </w:rPr>
      </w:pPr>
      <w:r>
        <w:rPr>
          <w:sz w:val="24"/>
        </w:rPr>
        <w:t>профессионализм: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профессионализма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 профессионального обучения.</w:t>
      </w:r>
    </w:p>
    <w:p w:rsidR="007171DE" w:rsidRDefault="00B02E83">
      <w:pPr>
        <w:pStyle w:val="a4"/>
        <w:numPr>
          <w:ilvl w:val="1"/>
          <w:numId w:val="5"/>
        </w:numPr>
        <w:tabs>
          <w:tab w:val="left" w:pos="610"/>
        </w:tabs>
        <w:ind w:hanging="361"/>
        <w:rPr>
          <w:sz w:val="24"/>
        </w:rPr>
      </w:pPr>
      <w:r>
        <w:rPr>
          <w:sz w:val="24"/>
        </w:rPr>
        <w:t>работники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стремятся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уровня;</w:t>
      </w:r>
    </w:p>
    <w:p w:rsidR="007171DE" w:rsidRDefault="00B02E83">
      <w:pPr>
        <w:pStyle w:val="a4"/>
        <w:numPr>
          <w:ilvl w:val="1"/>
          <w:numId w:val="5"/>
        </w:numPr>
        <w:tabs>
          <w:tab w:val="left" w:pos="610"/>
        </w:tabs>
        <w:ind w:right="110"/>
        <w:rPr>
          <w:sz w:val="24"/>
        </w:rPr>
      </w:pPr>
      <w:r>
        <w:rPr>
          <w:sz w:val="24"/>
        </w:rPr>
        <w:t>независимость: работники организации в процессе осуществления деятельности 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 предвзятости и зависимости от третьих лиц, которые могут нанести ущерб</w:t>
      </w:r>
      <w:r>
        <w:rPr>
          <w:spacing w:val="1"/>
          <w:sz w:val="24"/>
        </w:rPr>
        <w:t xml:space="preserve"> </w:t>
      </w:r>
      <w:r>
        <w:rPr>
          <w:sz w:val="24"/>
        </w:rPr>
        <w:t>правам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1"/>
          <w:sz w:val="24"/>
        </w:rPr>
        <w:t xml:space="preserve"> </w:t>
      </w:r>
      <w:r>
        <w:rPr>
          <w:sz w:val="24"/>
        </w:rPr>
        <w:t>клиентов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61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</w:p>
    <w:p w:rsidR="007171DE" w:rsidRDefault="00B02E83">
      <w:pPr>
        <w:pStyle w:val="a4"/>
        <w:numPr>
          <w:ilvl w:val="1"/>
          <w:numId w:val="5"/>
        </w:numPr>
        <w:tabs>
          <w:tab w:val="left" w:pos="610"/>
        </w:tabs>
        <w:ind w:right="113"/>
        <w:rPr>
          <w:sz w:val="24"/>
        </w:rPr>
      </w:pPr>
      <w:r>
        <w:rPr>
          <w:sz w:val="24"/>
        </w:rPr>
        <w:t>добросовестность: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друг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другу, к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клиентам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деловым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партнерам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7171DE" w:rsidRDefault="00B02E83">
      <w:pPr>
        <w:pStyle w:val="a4"/>
        <w:numPr>
          <w:ilvl w:val="1"/>
          <w:numId w:val="5"/>
        </w:numPr>
        <w:tabs>
          <w:tab w:val="left" w:pos="610"/>
        </w:tabs>
        <w:ind w:right="107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клиенту,</w:t>
      </w:r>
      <w:r>
        <w:rPr>
          <w:spacing w:val="60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 для осуществления ими деятельности в соответствии с 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Федерации;</w:t>
      </w:r>
    </w:p>
    <w:p w:rsidR="007171DE" w:rsidRDefault="00B02E83">
      <w:pPr>
        <w:pStyle w:val="a4"/>
        <w:numPr>
          <w:ilvl w:val="1"/>
          <w:numId w:val="5"/>
        </w:numPr>
        <w:tabs>
          <w:tab w:val="left" w:pos="610"/>
        </w:tabs>
        <w:ind w:right="108"/>
        <w:rPr>
          <w:sz w:val="24"/>
        </w:rPr>
      </w:pPr>
      <w:r>
        <w:rPr>
          <w:sz w:val="24"/>
        </w:rPr>
        <w:t>информационная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открытость: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статусе,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состоянии,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Федерации;</w:t>
      </w:r>
    </w:p>
    <w:p w:rsidR="007171DE" w:rsidRDefault="00B02E83">
      <w:pPr>
        <w:pStyle w:val="a4"/>
        <w:numPr>
          <w:ilvl w:val="1"/>
          <w:numId w:val="5"/>
        </w:numPr>
        <w:tabs>
          <w:tab w:val="left" w:pos="610"/>
        </w:tabs>
        <w:ind w:right="114"/>
        <w:rPr>
          <w:sz w:val="24"/>
        </w:rPr>
      </w:pPr>
      <w:r>
        <w:rPr>
          <w:sz w:val="24"/>
        </w:rPr>
        <w:t>объективность и справедливое отношение: организация обеспечивает справедливое</w:t>
      </w:r>
      <w:r>
        <w:rPr>
          <w:spacing w:val="1"/>
          <w:sz w:val="24"/>
        </w:rPr>
        <w:t xml:space="preserve"> </w:t>
      </w:r>
      <w:r>
        <w:rPr>
          <w:sz w:val="24"/>
        </w:rPr>
        <w:t>(равное)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клиентам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деловым</w:t>
      </w:r>
      <w:r>
        <w:rPr>
          <w:spacing w:val="61"/>
          <w:sz w:val="24"/>
        </w:rPr>
        <w:t xml:space="preserve"> </w:t>
      </w:r>
      <w:r>
        <w:rPr>
          <w:sz w:val="24"/>
        </w:rPr>
        <w:t>партнерам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7171DE" w:rsidRPr="00174DE2" w:rsidRDefault="001A153C" w:rsidP="001A153C">
      <w:pPr>
        <w:pStyle w:val="Heading1"/>
        <w:tabs>
          <w:tab w:val="left" w:pos="851"/>
        </w:tabs>
        <w:spacing w:before="201"/>
        <w:ind w:left="426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5.</w:t>
      </w:r>
      <w:r w:rsidR="00174DE2">
        <w:rPr>
          <w:rFonts w:ascii="Times New Roman" w:hAnsi="Times New Roman" w:cs="Times New Roman"/>
          <w:b w:val="0"/>
        </w:rPr>
        <w:t xml:space="preserve">  </w:t>
      </w:r>
      <w:r w:rsidR="00B02E83" w:rsidRPr="00174DE2">
        <w:rPr>
          <w:rFonts w:ascii="Times New Roman" w:hAnsi="Times New Roman" w:cs="Times New Roman"/>
          <w:b w:val="0"/>
        </w:rPr>
        <w:t>Основные</w:t>
      </w:r>
      <w:r w:rsidR="00B02E83" w:rsidRPr="00174DE2">
        <w:rPr>
          <w:rFonts w:ascii="Times New Roman" w:hAnsi="Times New Roman" w:cs="Times New Roman"/>
          <w:b w:val="0"/>
          <w:spacing w:val="-5"/>
        </w:rPr>
        <w:t xml:space="preserve"> </w:t>
      </w:r>
      <w:r w:rsidR="00B02E83" w:rsidRPr="00174DE2">
        <w:rPr>
          <w:rFonts w:ascii="Times New Roman" w:hAnsi="Times New Roman" w:cs="Times New Roman"/>
          <w:b w:val="0"/>
        </w:rPr>
        <w:t>обязанности</w:t>
      </w:r>
      <w:r w:rsidR="00B02E83" w:rsidRPr="00174DE2">
        <w:rPr>
          <w:rFonts w:ascii="Times New Roman" w:hAnsi="Times New Roman" w:cs="Times New Roman"/>
          <w:b w:val="0"/>
          <w:spacing w:val="-2"/>
        </w:rPr>
        <w:t xml:space="preserve"> </w:t>
      </w:r>
      <w:r w:rsidR="00B02E83" w:rsidRPr="00174DE2">
        <w:rPr>
          <w:rFonts w:ascii="Times New Roman" w:hAnsi="Times New Roman" w:cs="Times New Roman"/>
          <w:b w:val="0"/>
        </w:rPr>
        <w:t>и</w:t>
      </w:r>
      <w:r w:rsidR="00B02E83" w:rsidRPr="00174DE2">
        <w:rPr>
          <w:rFonts w:ascii="Times New Roman" w:hAnsi="Times New Roman" w:cs="Times New Roman"/>
          <w:b w:val="0"/>
          <w:spacing w:val="-5"/>
        </w:rPr>
        <w:t xml:space="preserve"> </w:t>
      </w:r>
      <w:r w:rsidR="00B02E83" w:rsidRPr="00174DE2">
        <w:rPr>
          <w:rFonts w:ascii="Times New Roman" w:hAnsi="Times New Roman" w:cs="Times New Roman"/>
          <w:b w:val="0"/>
        </w:rPr>
        <w:t>правила</w:t>
      </w:r>
      <w:r w:rsidR="00B02E83" w:rsidRPr="00174DE2">
        <w:rPr>
          <w:rFonts w:ascii="Times New Roman" w:hAnsi="Times New Roman" w:cs="Times New Roman"/>
          <w:b w:val="0"/>
          <w:spacing w:val="-4"/>
        </w:rPr>
        <w:t xml:space="preserve"> </w:t>
      </w:r>
      <w:r w:rsidR="00B02E83" w:rsidRPr="00174DE2">
        <w:rPr>
          <w:rFonts w:ascii="Times New Roman" w:hAnsi="Times New Roman" w:cs="Times New Roman"/>
          <w:b w:val="0"/>
        </w:rPr>
        <w:t>служебного</w:t>
      </w:r>
      <w:r w:rsidR="00B02E83" w:rsidRPr="00174DE2">
        <w:rPr>
          <w:rFonts w:ascii="Times New Roman" w:hAnsi="Times New Roman" w:cs="Times New Roman"/>
          <w:b w:val="0"/>
          <w:spacing w:val="-5"/>
        </w:rPr>
        <w:t xml:space="preserve"> </w:t>
      </w:r>
      <w:r w:rsidR="00B02E83" w:rsidRPr="00174DE2">
        <w:rPr>
          <w:rFonts w:ascii="Times New Roman" w:hAnsi="Times New Roman" w:cs="Times New Roman"/>
          <w:b w:val="0"/>
        </w:rPr>
        <w:t>поведения</w:t>
      </w:r>
      <w:r w:rsidR="00B02E83" w:rsidRPr="00174DE2">
        <w:rPr>
          <w:rFonts w:ascii="Times New Roman" w:hAnsi="Times New Roman" w:cs="Times New Roman"/>
          <w:b w:val="0"/>
          <w:spacing w:val="-4"/>
        </w:rPr>
        <w:t xml:space="preserve"> </w:t>
      </w:r>
      <w:r w:rsidR="00B02E83" w:rsidRPr="00174DE2">
        <w:rPr>
          <w:rFonts w:ascii="Times New Roman" w:hAnsi="Times New Roman" w:cs="Times New Roman"/>
          <w:b w:val="0"/>
        </w:rPr>
        <w:t>работников</w:t>
      </w:r>
    </w:p>
    <w:p w:rsidR="007171DE" w:rsidRDefault="00B02E83">
      <w:pPr>
        <w:pStyle w:val="a4"/>
        <w:numPr>
          <w:ilvl w:val="1"/>
          <w:numId w:val="4"/>
        </w:numPr>
        <w:tabs>
          <w:tab w:val="left" w:pos="1130"/>
        </w:tabs>
        <w:spacing w:before="38"/>
        <w:ind w:right="1076" w:firstLine="707"/>
        <w:rPr>
          <w:sz w:val="24"/>
        </w:rPr>
      </w:pPr>
      <w:r>
        <w:rPr>
          <w:sz w:val="24"/>
        </w:rPr>
        <w:t xml:space="preserve">В соответствии со </w:t>
      </w:r>
      <w:hyperlink r:id="rId10">
        <w:r>
          <w:rPr>
            <w:sz w:val="24"/>
          </w:rPr>
          <w:t xml:space="preserve">статьей 21 </w:t>
        </w:r>
      </w:hyperlink>
      <w:r>
        <w:rPr>
          <w:sz w:val="24"/>
        </w:rPr>
        <w:t>Трудового кодекса Российской Федерации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обязан: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097"/>
        </w:tabs>
        <w:ind w:right="110" w:firstLine="707"/>
        <w:rPr>
          <w:sz w:val="24"/>
        </w:rPr>
      </w:pPr>
      <w:r>
        <w:rPr>
          <w:sz w:val="24"/>
        </w:rPr>
        <w:t>добросовестно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 работы организации исполнять свои трудовые обязанности, возложенные на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договором;</w:t>
      </w:r>
    </w:p>
    <w:p w:rsidR="007171DE" w:rsidRPr="00E83C20" w:rsidRDefault="00B02E83" w:rsidP="00E83C20">
      <w:pPr>
        <w:pStyle w:val="a4"/>
        <w:numPr>
          <w:ilvl w:val="0"/>
          <w:numId w:val="3"/>
        </w:numPr>
        <w:tabs>
          <w:tab w:val="left" w:pos="1034"/>
        </w:tabs>
        <w:ind w:right="107" w:firstLine="707"/>
        <w:rPr>
          <w:sz w:val="24"/>
        </w:rPr>
        <w:sectPr w:rsidR="007171DE" w:rsidRPr="00E83C20">
          <w:pgSz w:w="11910" w:h="16840"/>
          <w:pgMar w:top="1040" w:right="740" w:bottom="280" w:left="1520" w:header="720" w:footer="720" w:gutter="0"/>
          <w:cols w:space="720"/>
        </w:sectPr>
      </w:pPr>
      <w:r w:rsidRPr="00E83C20">
        <w:rPr>
          <w:sz w:val="24"/>
        </w:rPr>
        <w:t>- исходить из того, что признание, соблюдение и защита прав и свобод человека и</w:t>
      </w:r>
      <w:r w:rsidRPr="00E83C20">
        <w:rPr>
          <w:spacing w:val="1"/>
          <w:sz w:val="24"/>
        </w:rPr>
        <w:t xml:space="preserve"> </w:t>
      </w:r>
      <w:r w:rsidRPr="00E83C20">
        <w:rPr>
          <w:sz w:val="24"/>
        </w:rPr>
        <w:t>гражданина</w:t>
      </w:r>
      <w:r w:rsidRPr="00E83C20">
        <w:rPr>
          <w:spacing w:val="-2"/>
          <w:sz w:val="24"/>
        </w:rPr>
        <w:t xml:space="preserve"> </w:t>
      </w:r>
      <w:r w:rsidRPr="00E83C20">
        <w:rPr>
          <w:sz w:val="24"/>
        </w:rPr>
        <w:t>определяют основной</w:t>
      </w:r>
      <w:r w:rsidRPr="00E83C20">
        <w:rPr>
          <w:spacing w:val="-1"/>
          <w:sz w:val="24"/>
        </w:rPr>
        <w:t xml:space="preserve"> </w:t>
      </w:r>
      <w:r w:rsidRPr="00E83C20">
        <w:rPr>
          <w:sz w:val="24"/>
        </w:rPr>
        <w:t>смысл</w:t>
      </w:r>
      <w:r w:rsidRPr="00E83C20">
        <w:rPr>
          <w:spacing w:val="-1"/>
          <w:sz w:val="24"/>
        </w:rPr>
        <w:t xml:space="preserve"> </w:t>
      </w:r>
      <w:r w:rsidRPr="00E83C20">
        <w:rPr>
          <w:sz w:val="24"/>
        </w:rPr>
        <w:t>и содержание</w:t>
      </w:r>
      <w:r w:rsidRPr="00E83C20">
        <w:rPr>
          <w:spacing w:val="-1"/>
          <w:sz w:val="24"/>
        </w:rPr>
        <w:t xml:space="preserve"> </w:t>
      </w:r>
      <w:r w:rsidRPr="00E83C20">
        <w:rPr>
          <w:sz w:val="24"/>
        </w:rPr>
        <w:t>деятельности</w:t>
      </w:r>
      <w:r w:rsidRPr="00E83C20">
        <w:rPr>
          <w:spacing w:val="-2"/>
          <w:sz w:val="24"/>
        </w:rPr>
        <w:t xml:space="preserve"> </w:t>
      </w:r>
      <w:r w:rsidR="00E83C20">
        <w:rPr>
          <w:sz w:val="24"/>
        </w:rPr>
        <w:t>МАДОУ</w:t>
      </w:r>
      <w:r>
        <w:rPr>
          <w:sz w:val="24"/>
        </w:rPr>
        <w:t xml:space="preserve"> №19</w:t>
      </w:r>
      <w:r w:rsidR="00E83C20">
        <w:rPr>
          <w:sz w:val="24"/>
        </w:rPr>
        <w:t>.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109"/>
        </w:tabs>
        <w:spacing w:before="66"/>
        <w:ind w:right="110" w:firstLine="707"/>
        <w:rPr>
          <w:sz w:val="24"/>
        </w:rPr>
      </w:pPr>
      <w:r>
        <w:rPr>
          <w:sz w:val="24"/>
        </w:rPr>
        <w:lastRenderedPageBreak/>
        <w:t xml:space="preserve">соблюдать </w:t>
      </w:r>
      <w:hyperlink r:id="rId11">
        <w:r>
          <w:rPr>
            <w:sz w:val="24"/>
          </w:rPr>
          <w:t xml:space="preserve">Конституцию </w:t>
        </w:r>
      </w:hyperlink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Свердловской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 актов;</w:t>
      </w:r>
    </w:p>
    <w:p w:rsidR="00E83C20" w:rsidRPr="00E83C20" w:rsidRDefault="00B02E83" w:rsidP="00E83C20">
      <w:pPr>
        <w:pStyle w:val="a4"/>
        <w:numPr>
          <w:ilvl w:val="0"/>
          <w:numId w:val="3"/>
        </w:numPr>
        <w:tabs>
          <w:tab w:val="left" w:pos="1030"/>
        </w:tabs>
        <w:spacing w:before="1"/>
        <w:ind w:left="890" w:firstLine="0"/>
      </w:pPr>
      <w:r>
        <w:rPr>
          <w:sz w:val="24"/>
        </w:rPr>
        <w:t>обеспечивать</w:t>
      </w:r>
      <w:r w:rsidRPr="00E83C20">
        <w:rPr>
          <w:spacing w:val="-3"/>
          <w:sz w:val="24"/>
        </w:rPr>
        <w:t xml:space="preserve"> </w:t>
      </w:r>
      <w:r>
        <w:rPr>
          <w:sz w:val="24"/>
        </w:rPr>
        <w:t>эффективную</w:t>
      </w:r>
      <w:r w:rsidRPr="00E83C20"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 w:rsidRPr="00E83C20">
        <w:rPr>
          <w:spacing w:val="-7"/>
          <w:sz w:val="24"/>
        </w:rPr>
        <w:t xml:space="preserve"> </w:t>
      </w:r>
      <w:r w:rsidR="00E83C20">
        <w:rPr>
          <w:sz w:val="24"/>
        </w:rPr>
        <w:t>МАДОУ</w:t>
      </w:r>
      <w:r>
        <w:rPr>
          <w:sz w:val="24"/>
        </w:rPr>
        <w:t xml:space="preserve"> №19</w:t>
      </w:r>
    </w:p>
    <w:p w:rsidR="007171DE" w:rsidRPr="00E83C20" w:rsidRDefault="00B02E83" w:rsidP="00E83C20">
      <w:pPr>
        <w:pStyle w:val="a4"/>
        <w:numPr>
          <w:ilvl w:val="0"/>
          <w:numId w:val="3"/>
        </w:numPr>
        <w:tabs>
          <w:tab w:val="left" w:pos="1030"/>
          <w:tab w:val="left" w:pos="1226"/>
        </w:tabs>
        <w:spacing w:before="1"/>
        <w:ind w:right="107" w:firstLine="707"/>
        <w:rPr>
          <w:sz w:val="24"/>
        </w:rPr>
      </w:pPr>
      <w:r>
        <w:t>-.</w:t>
      </w:r>
      <w:r w:rsidRPr="00E83C20">
        <w:rPr>
          <w:spacing w:val="-2"/>
        </w:rPr>
        <w:t xml:space="preserve"> </w:t>
      </w:r>
      <w:r>
        <w:t>осуществлять</w:t>
      </w:r>
      <w:r w:rsidRPr="00E83C20">
        <w:rPr>
          <w:spacing w:val="-1"/>
        </w:rPr>
        <w:t xml:space="preserve"> </w:t>
      </w:r>
      <w:r>
        <w:t>свою</w:t>
      </w:r>
      <w:r w:rsidRPr="00E83C20">
        <w:rPr>
          <w:spacing w:val="-3"/>
        </w:rPr>
        <w:t xml:space="preserve"> </w:t>
      </w:r>
      <w:r>
        <w:t>деятельность</w:t>
      </w:r>
      <w:r w:rsidRPr="00E83C20">
        <w:rPr>
          <w:spacing w:val="-2"/>
        </w:rPr>
        <w:t xml:space="preserve"> </w:t>
      </w:r>
      <w:r>
        <w:t>в</w:t>
      </w:r>
      <w:r w:rsidRPr="00E83C20">
        <w:rPr>
          <w:spacing w:val="-3"/>
        </w:rPr>
        <w:t xml:space="preserve"> </w:t>
      </w:r>
      <w:r>
        <w:t>пределах</w:t>
      </w:r>
      <w:r w:rsidRPr="00E83C20">
        <w:rPr>
          <w:spacing w:val="-3"/>
        </w:rPr>
        <w:t xml:space="preserve"> </w:t>
      </w:r>
      <w:r>
        <w:t xml:space="preserve">полномочий </w:t>
      </w:r>
      <w:r w:rsidRPr="00E83C20">
        <w:rPr>
          <w:spacing w:val="2"/>
        </w:rPr>
        <w:t xml:space="preserve"> </w:t>
      </w:r>
      <w:r>
        <w:t>М</w:t>
      </w:r>
      <w:r w:rsidR="00E83C20">
        <w:t>АДОУ</w:t>
      </w:r>
      <w:r>
        <w:t>№19</w:t>
      </w:r>
      <w:r w:rsidR="00E83C20">
        <w:t>.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226"/>
        </w:tabs>
        <w:ind w:right="107" w:firstLine="707"/>
        <w:rPr>
          <w:sz w:val="24"/>
        </w:rPr>
      </w:pPr>
      <w:r w:rsidRPr="00E83C20">
        <w:rPr>
          <w:sz w:val="24"/>
        </w:rPr>
        <w:t>соблюдат</w:t>
      </w:r>
      <w:r w:rsidRPr="00E83C20">
        <w:rPr>
          <w:spacing w:val="1"/>
          <w:sz w:val="24"/>
        </w:rPr>
        <w:t xml:space="preserve">ь </w:t>
      </w:r>
      <w:r w:rsidRPr="00E83C20">
        <w:rPr>
          <w:sz w:val="24"/>
        </w:rPr>
        <w:t>беспристрастность</w:t>
      </w:r>
      <w:r w:rsidRPr="00E83C20">
        <w:rPr>
          <w:spacing w:val="1"/>
          <w:sz w:val="24"/>
        </w:rPr>
        <w:t xml:space="preserve">, </w:t>
      </w:r>
      <w:r w:rsidRPr="00E83C20">
        <w:rPr>
          <w:sz w:val="24"/>
        </w:rPr>
        <w:t>исключающу</w:t>
      </w:r>
      <w:r w:rsidRPr="00E83C20">
        <w:rPr>
          <w:spacing w:val="1"/>
          <w:sz w:val="24"/>
        </w:rPr>
        <w:t xml:space="preserve">ю </w:t>
      </w:r>
      <w:r w:rsidRPr="00E83C20">
        <w:rPr>
          <w:sz w:val="24"/>
        </w:rPr>
        <w:t>возможност</w:t>
      </w:r>
      <w:r w:rsidRPr="00E83C20">
        <w:rPr>
          <w:spacing w:val="1"/>
          <w:sz w:val="24"/>
        </w:rPr>
        <w:t xml:space="preserve">ь </w:t>
      </w:r>
      <w:r w:rsidRPr="00E83C20">
        <w:rPr>
          <w:sz w:val="24"/>
        </w:rPr>
        <w:t>влияни</w:t>
      </w:r>
      <w:r w:rsidRPr="00E83C20">
        <w:rPr>
          <w:spacing w:val="1"/>
          <w:sz w:val="24"/>
        </w:rPr>
        <w:t xml:space="preserve">я </w:t>
      </w:r>
      <w:r w:rsidRPr="00E83C20">
        <w:rPr>
          <w:sz w:val="24"/>
        </w:rPr>
        <w:t>н</w:t>
      </w:r>
      <w:r w:rsidRPr="00E83C20">
        <w:rPr>
          <w:spacing w:val="1"/>
          <w:sz w:val="24"/>
        </w:rPr>
        <w:t xml:space="preserve">а </w:t>
      </w:r>
      <w:r w:rsidRPr="00E83C20">
        <w:rPr>
          <w:sz w:val="24"/>
        </w:rPr>
        <w:t>служебну</w:t>
      </w:r>
      <w:r w:rsidRPr="00E83C20">
        <w:rPr>
          <w:spacing w:val="1"/>
          <w:sz w:val="24"/>
        </w:rPr>
        <w:t xml:space="preserve">ю </w:t>
      </w:r>
      <w:r w:rsidRPr="00E83C20">
        <w:rPr>
          <w:sz w:val="24"/>
        </w:rPr>
        <w:t>деятельност</w:t>
      </w:r>
      <w:r w:rsidRPr="00E83C20">
        <w:rPr>
          <w:spacing w:val="1"/>
          <w:sz w:val="24"/>
        </w:rPr>
        <w:t xml:space="preserve">ь </w:t>
      </w:r>
      <w:r w:rsidRPr="00E83C20">
        <w:rPr>
          <w:sz w:val="24"/>
        </w:rPr>
        <w:t>решени</w:t>
      </w:r>
      <w:r w:rsidRPr="00E83C20">
        <w:rPr>
          <w:spacing w:val="1"/>
          <w:sz w:val="24"/>
        </w:rPr>
        <w:t xml:space="preserve">й </w:t>
      </w:r>
      <w:r w:rsidRPr="00E83C20">
        <w:rPr>
          <w:sz w:val="24"/>
        </w:rPr>
        <w:t>политически</w:t>
      </w:r>
      <w:r w:rsidRPr="00E83C20">
        <w:rPr>
          <w:spacing w:val="1"/>
          <w:sz w:val="24"/>
        </w:rPr>
        <w:t xml:space="preserve">х </w:t>
      </w:r>
      <w:r w:rsidRPr="00E83C20">
        <w:rPr>
          <w:sz w:val="24"/>
        </w:rPr>
        <w:t>партий</w:t>
      </w:r>
      <w:r w:rsidRPr="00E83C20">
        <w:rPr>
          <w:spacing w:val="1"/>
          <w:sz w:val="24"/>
        </w:rPr>
        <w:t xml:space="preserve">, </w:t>
      </w:r>
      <w:r w:rsidRPr="00E83C20">
        <w:rPr>
          <w:sz w:val="24"/>
        </w:rPr>
        <w:t>ины</w:t>
      </w:r>
      <w:r w:rsidRPr="00E83C20">
        <w:rPr>
          <w:spacing w:val="1"/>
          <w:sz w:val="24"/>
        </w:rPr>
        <w:t xml:space="preserve">х </w:t>
      </w:r>
      <w:r w:rsidRPr="00E83C20">
        <w:rPr>
          <w:sz w:val="24"/>
        </w:rPr>
        <w:t>общественны</w:t>
      </w:r>
      <w:r w:rsidRPr="00E83C20">
        <w:rPr>
          <w:spacing w:val="1"/>
          <w:sz w:val="24"/>
        </w:rPr>
        <w:t xml:space="preserve">х </w:t>
      </w:r>
      <w:r w:rsidRPr="00E83C20">
        <w:rPr>
          <w:sz w:val="24"/>
        </w:rPr>
        <w:t>объединений;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056"/>
        </w:tabs>
        <w:ind w:right="104" w:firstLine="707"/>
        <w:rPr>
          <w:sz w:val="24"/>
        </w:rPr>
      </w:pPr>
      <w:r>
        <w:rPr>
          <w:sz w:val="24"/>
        </w:rPr>
        <w:t>исключать действия, связанные с влиянием каких-либо личных, имущественных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(финансовых)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добросовестному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обязанностей;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104"/>
        </w:tabs>
        <w:ind w:right="116" w:firstLine="707"/>
        <w:rPr>
          <w:sz w:val="24"/>
        </w:rPr>
      </w:pPr>
      <w:r>
        <w:rPr>
          <w:sz w:val="24"/>
        </w:rPr>
        <w:t>постоянно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распоряжении;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130"/>
        </w:tabs>
        <w:ind w:right="106" w:firstLine="707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 корректность и внимательность в обращении с участниками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процесса;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154"/>
        </w:tabs>
        <w:ind w:right="114" w:firstLine="707"/>
        <w:rPr>
          <w:sz w:val="24"/>
        </w:rPr>
      </w:pP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лицами;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090"/>
        </w:tabs>
        <w:ind w:right="106" w:firstLine="707"/>
        <w:rPr>
          <w:sz w:val="24"/>
        </w:rPr>
      </w:pP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терпимость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обычаям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 государств, учитывать культурные и иные особенности различных этнических,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конфессий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межнациональному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межконфессиональному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согласию;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030"/>
        </w:tabs>
        <w:spacing w:before="1"/>
        <w:ind w:left="1029" w:hanging="140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распорядка;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030"/>
        </w:tabs>
        <w:ind w:left="1029" w:hanging="140"/>
        <w:rPr>
          <w:sz w:val="24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дисциплину;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030"/>
        </w:tabs>
        <w:ind w:left="1029" w:hanging="140"/>
        <w:rPr>
          <w:sz w:val="24"/>
        </w:rPr>
      </w:pPr>
      <w:r>
        <w:rPr>
          <w:sz w:val="24"/>
        </w:rPr>
        <w:t>выполнять</w:t>
      </w:r>
      <w:r>
        <w:rPr>
          <w:spacing w:val="58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труда;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030"/>
        </w:tabs>
        <w:ind w:left="1029" w:hanging="140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труда;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037"/>
        </w:tabs>
        <w:ind w:right="110" w:firstLine="707"/>
        <w:rPr>
          <w:sz w:val="24"/>
        </w:rPr>
      </w:pPr>
      <w:r>
        <w:rPr>
          <w:sz w:val="24"/>
        </w:rPr>
        <w:t>бережно относиться к имуществу работодателя (в том числе к имуществу третьих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этого имущества)</w:t>
      </w:r>
      <w:r>
        <w:rPr>
          <w:spacing w:val="2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037"/>
        </w:tabs>
        <w:ind w:right="107" w:firstLine="707"/>
        <w:rPr>
          <w:sz w:val="24"/>
        </w:rPr>
      </w:pPr>
      <w:r>
        <w:rPr>
          <w:sz w:val="24"/>
        </w:rPr>
        <w:t>незамедлительно сообщить работодателю либо непосредственному руководителю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6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сохранности имущества работодателя (в том числе имущества третьих лиц, находящегося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имущества).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193"/>
        </w:tabs>
        <w:ind w:right="107" w:firstLine="707"/>
        <w:rPr>
          <w:sz w:val="24"/>
        </w:rPr>
      </w:pPr>
      <w:proofErr w:type="gramStart"/>
      <w:r>
        <w:rPr>
          <w:sz w:val="24"/>
        </w:rPr>
        <w:t>воздерживаться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могло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вызвать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сомнение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добросовестном 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 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 а также избегать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дискредитировать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нанести ущерб репутации или авторитету Школы, а также от поведения (высказываний,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жестов, действий), которое может быть воспринято окружающими как согласие 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взятку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как просьба</w:t>
      </w:r>
      <w:r>
        <w:rPr>
          <w:spacing w:val="-4"/>
          <w:sz w:val="24"/>
        </w:rPr>
        <w:t xml:space="preserve"> </w:t>
      </w:r>
      <w:r>
        <w:rPr>
          <w:sz w:val="24"/>
        </w:rPr>
        <w:t>о даче</w:t>
      </w:r>
      <w:r>
        <w:rPr>
          <w:spacing w:val="-1"/>
          <w:sz w:val="24"/>
        </w:rPr>
        <w:t xml:space="preserve"> </w:t>
      </w:r>
      <w:r>
        <w:rPr>
          <w:sz w:val="24"/>
        </w:rPr>
        <w:t>взятки;</w:t>
      </w:r>
      <w:proofErr w:type="gramEnd"/>
    </w:p>
    <w:p w:rsidR="007171DE" w:rsidRDefault="00B02E83">
      <w:pPr>
        <w:pStyle w:val="a4"/>
        <w:numPr>
          <w:ilvl w:val="0"/>
          <w:numId w:val="3"/>
        </w:numPr>
        <w:tabs>
          <w:tab w:val="left" w:pos="1061"/>
        </w:tabs>
        <w:spacing w:before="1"/>
        <w:ind w:right="114" w:firstLine="707"/>
        <w:rPr>
          <w:sz w:val="24"/>
        </w:rPr>
      </w:pPr>
      <w:r>
        <w:rPr>
          <w:sz w:val="24"/>
        </w:rPr>
        <w:t>не использовать должностное положение для оказания влияния на 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 органов, органов местного самоуправления, организаций, 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-3"/>
          <w:sz w:val="24"/>
        </w:rPr>
        <w:t xml:space="preserve"> </w:t>
      </w:r>
      <w:r>
        <w:rPr>
          <w:sz w:val="24"/>
        </w:rPr>
        <w:t>и граждан при 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 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характера;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092"/>
        </w:tabs>
        <w:ind w:right="107" w:firstLine="707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 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служебной информации, воздерживаться от публичных высказываний, суждений и оценок</w:t>
      </w:r>
      <w:r>
        <w:rPr>
          <w:spacing w:val="-57"/>
          <w:sz w:val="24"/>
        </w:rPr>
        <w:t xml:space="preserve"> </w:t>
      </w:r>
      <w:r>
        <w:rPr>
          <w:sz w:val="24"/>
        </w:rPr>
        <w:t>в отношении деятельности Школы, его руководителя, если это не входит в 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работника;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147"/>
        </w:tabs>
        <w:ind w:right="109" w:firstLine="707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E83C20">
        <w:rPr>
          <w:sz w:val="24"/>
        </w:rPr>
        <w:t>МАДОУ</w:t>
      </w:r>
      <w:r>
        <w:rPr>
          <w:sz w:val="24"/>
        </w:rPr>
        <w:t xml:space="preserve"> №19</w:t>
      </w:r>
      <w:r w:rsidR="00E83C20">
        <w:rPr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информации.</w:t>
      </w:r>
    </w:p>
    <w:p w:rsidR="007171DE" w:rsidRDefault="00B02E83">
      <w:pPr>
        <w:pStyle w:val="a3"/>
        <w:ind w:right="113"/>
      </w:pPr>
      <w:r>
        <w:t>уважительно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информированию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оказывать</w:t>
      </w:r>
      <w:r>
        <w:rPr>
          <w:spacing w:val="-57"/>
        </w:rPr>
        <w:t xml:space="preserve"> </w:t>
      </w:r>
      <w:r>
        <w:t>содействие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получении</w:t>
      </w:r>
      <w:r>
        <w:rPr>
          <w:spacing w:val="-1"/>
        </w:rPr>
        <w:t xml:space="preserve"> </w:t>
      </w:r>
      <w:r>
        <w:t>достоверной</w:t>
      </w:r>
      <w:r>
        <w:rPr>
          <w:spacing w:val="-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порядке;</w:t>
      </w:r>
    </w:p>
    <w:p w:rsidR="007171DE" w:rsidRDefault="007171DE">
      <w:pPr>
        <w:sectPr w:rsidR="007171DE">
          <w:pgSz w:w="11910" w:h="16840"/>
          <w:pgMar w:top="1040" w:right="740" w:bottom="280" w:left="1520" w:header="720" w:footer="720" w:gutter="0"/>
          <w:cols w:space="720"/>
        </w:sectPr>
      </w:pPr>
    </w:p>
    <w:p w:rsidR="007171DE" w:rsidRDefault="00B02E83">
      <w:pPr>
        <w:pStyle w:val="a4"/>
        <w:numPr>
          <w:ilvl w:val="0"/>
          <w:numId w:val="3"/>
        </w:numPr>
        <w:tabs>
          <w:tab w:val="left" w:pos="1030"/>
        </w:tabs>
        <w:spacing w:before="66"/>
        <w:ind w:left="1029" w:hanging="140"/>
        <w:rPr>
          <w:sz w:val="24"/>
        </w:rPr>
      </w:pPr>
      <w:r>
        <w:rPr>
          <w:sz w:val="24"/>
        </w:rPr>
        <w:lastRenderedPageBreak/>
        <w:t>нести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123"/>
        </w:tabs>
        <w:ind w:right="114" w:firstLine="707"/>
        <w:rPr>
          <w:sz w:val="24"/>
        </w:rPr>
      </w:pPr>
      <w:r>
        <w:rPr>
          <w:sz w:val="24"/>
        </w:rPr>
        <w:t>работники организаций призваны способствовать своим служебным поведением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друг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другом;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178"/>
        </w:tabs>
        <w:spacing w:before="1"/>
        <w:ind w:right="111" w:firstLine="707"/>
        <w:rPr>
          <w:sz w:val="24"/>
        </w:rPr>
      </w:pPr>
      <w:r>
        <w:rPr>
          <w:sz w:val="24"/>
        </w:rPr>
        <w:t>внешний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должен выражать уважение к участникам образовательного процесса, деловым партнерам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общепринятому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деловому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корпоративному)</w:t>
      </w:r>
      <w:r>
        <w:rPr>
          <w:spacing w:val="1"/>
          <w:sz w:val="24"/>
        </w:rPr>
        <w:t xml:space="preserve"> </w:t>
      </w:r>
      <w:r>
        <w:rPr>
          <w:sz w:val="24"/>
        </w:rPr>
        <w:t>стилю.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стиля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сдержанность,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аккуратность.</w:t>
      </w:r>
    </w:p>
    <w:p w:rsidR="007171DE" w:rsidRDefault="00B02E83">
      <w:pPr>
        <w:pStyle w:val="a4"/>
        <w:numPr>
          <w:ilvl w:val="1"/>
          <w:numId w:val="4"/>
        </w:numPr>
        <w:tabs>
          <w:tab w:val="left" w:pos="1130"/>
        </w:tabs>
        <w:ind w:left="113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служебном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недопустимы</w:t>
      </w:r>
      <w:proofErr w:type="gramEnd"/>
      <w:r>
        <w:rPr>
          <w:sz w:val="24"/>
        </w:rPr>
        <w:t>: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142"/>
        </w:tabs>
        <w:ind w:right="107" w:firstLine="707"/>
        <w:rPr>
          <w:sz w:val="24"/>
        </w:rPr>
      </w:pPr>
      <w:r>
        <w:rPr>
          <w:sz w:val="24"/>
        </w:rPr>
        <w:t>любого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дискриминационного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1"/>
          <w:sz w:val="24"/>
        </w:rPr>
        <w:t xml:space="preserve"> </w:t>
      </w:r>
      <w:r>
        <w:rPr>
          <w:sz w:val="24"/>
        </w:rPr>
        <w:t>пола,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расы,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6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предпочтений;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162"/>
        </w:tabs>
        <w:ind w:right="106" w:firstLine="707"/>
        <w:rPr>
          <w:sz w:val="24"/>
        </w:rPr>
      </w:pPr>
      <w:r>
        <w:rPr>
          <w:sz w:val="24"/>
        </w:rPr>
        <w:t>грубости,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пренебрежительного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тона,</w:t>
      </w:r>
      <w:r>
        <w:rPr>
          <w:spacing w:val="1"/>
          <w:sz w:val="24"/>
        </w:rPr>
        <w:t xml:space="preserve"> </w:t>
      </w:r>
      <w:r>
        <w:rPr>
          <w:sz w:val="24"/>
        </w:rPr>
        <w:t>заносчивость,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предвзятые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неправомерных,</w:t>
      </w:r>
      <w:r>
        <w:rPr>
          <w:spacing w:val="1"/>
          <w:sz w:val="24"/>
        </w:rPr>
        <w:t xml:space="preserve"> </w:t>
      </w:r>
      <w:r>
        <w:rPr>
          <w:sz w:val="24"/>
        </w:rPr>
        <w:t>незаслуженных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обвинений,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угрозы,</w:t>
      </w:r>
      <w:r>
        <w:rPr>
          <w:spacing w:val="1"/>
          <w:sz w:val="24"/>
        </w:rPr>
        <w:t xml:space="preserve"> </w:t>
      </w:r>
      <w:r>
        <w:rPr>
          <w:sz w:val="24"/>
        </w:rPr>
        <w:t>оскорбительные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реплики,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провоцирующие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противоправное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поведение.</w:t>
      </w:r>
    </w:p>
    <w:p w:rsidR="007171DE" w:rsidRDefault="00B02E83">
      <w:pPr>
        <w:pStyle w:val="a4"/>
        <w:numPr>
          <w:ilvl w:val="1"/>
          <w:numId w:val="4"/>
        </w:numPr>
        <w:tabs>
          <w:tab w:val="left" w:pos="1349"/>
        </w:tabs>
        <w:ind w:right="105" w:firstLine="707"/>
        <w:rPr>
          <w:sz w:val="24"/>
        </w:rPr>
      </w:pP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организационно-распорядительными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полномочиями,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обязан: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030"/>
        </w:tabs>
        <w:spacing w:before="1"/>
        <w:ind w:left="1029" w:hanging="140"/>
        <w:rPr>
          <w:sz w:val="24"/>
        </w:rPr>
      </w:pP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меры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предотвращению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интересов;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030"/>
        </w:tabs>
        <w:ind w:left="1029" w:hanging="140"/>
        <w:rPr>
          <w:sz w:val="24"/>
        </w:rPr>
      </w:pP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меры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пресечению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коррупции;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106"/>
        </w:tabs>
        <w:ind w:right="109" w:firstLine="707"/>
        <w:rPr>
          <w:sz w:val="24"/>
        </w:rPr>
      </w:pP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1"/>
          <w:sz w:val="24"/>
        </w:rPr>
        <w:t xml:space="preserve"> </w:t>
      </w:r>
      <w:r>
        <w:rPr>
          <w:sz w:val="24"/>
        </w:rPr>
        <w:t>честности,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беспристрастности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справедливости.</w:t>
      </w:r>
    </w:p>
    <w:p w:rsidR="007171DE" w:rsidRPr="00174DE2" w:rsidRDefault="00B02E83">
      <w:pPr>
        <w:pStyle w:val="Heading1"/>
        <w:ind w:left="938" w:firstLine="0"/>
        <w:jc w:val="both"/>
        <w:rPr>
          <w:rFonts w:ascii="Times New Roman" w:hAnsi="Times New Roman" w:cs="Times New Roman"/>
          <w:b w:val="0"/>
          <w:color w:val="585858" w:themeColor="text1"/>
        </w:rPr>
      </w:pPr>
      <w:r w:rsidRPr="00174DE2">
        <w:rPr>
          <w:rFonts w:ascii="Times New Roman" w:hAnsi="Times New Roman" w:cs="Times New Roman"/>
          <w:b w:val="0"/>
          <w:color w:val="585858" w:themeColor="text1"/>
        </w:rPr>
        <w:t>6.</w:t>
      </w:r>
      <w:r w:rsidRPr="00174DE2">
        <w:rPr>
          <w:rFonts w:ascii="Times New Roman" w:hAnsi="Times New Roman" w:cs="Times New Roman"/>
          <w:b w:val="0"/>
          <w:color w:val="585858" w:themeColor="text1"/>
          <w:spacing w:val="-6"/>
        </w:rPr>
        <w:t xml:space="preserve"> </w:t>
      </w:r>
      <w:r w:rsidRPr="00174DE2">
        <w:rPr>
          <w:rFonts w:ascii="Times New Roman" w:hAnsi="Times New Roman" w:cs="Times New Roman"/>
          <w:b w:val="0"/>
          <w:color w:val="585858" w:themeColor="text1"/>
        </w:rPr>
        <w:t>Требования</w:t>
      </w:r>
      <w:r w:rsidRPr="00174DE2">
        <w:rPr>
          <w:rFonts w:ascii="Times New Roman" w:hAnsi="Times New Roman" w:cs="Times New Roman"/>
          <w:b w:val="0"/>
          <w:color w:val="585858" w:themeColor="text1"/>
          <w:spacing w:val="-4"/>
        </w:rPr>
        <w:t xml:space="preserve"> </w:t>
      </w:r>
      <w:r w:rsidRPr="00174DE2">
        <w:rPr>
          <w:rFonts w:ascii="Times New Roman" w:hAnsi="Times New Roman" w:cs="Times New Roman"/>
          <w:b w:val="0"/>
          <w:color w:val="585858" w:themeColor="text1"/>
        </w:rPr>
        <w:t>к</w:t>
      </w:r>
      <w:r w:rsidRPr="00174DE2">
        <w:rPr>
          <w:rFonts w:ascii="Times New Roman" w:hAnsi="Times New Roman" w:cs="Times New Roman"/>
          <w:b w:val="0"/>
          <w:color w:val="585858" w:themeColor="text1"/>
          <w:spacing w:val="-5"/>
        </w:rPr>
        <w:t xml:space="preserve"> </w:t>
      </w:r>
      <w:proofErr w:type="spellStart"/>
      <w:r w:rsidRPr="00174DE2">
        <w:rPr>
          <w:rFonts w:ascii="Times New Roman" w:hAnsi="Times New Roman" w:cs="Times New Roman"/>
          <w:b w:val="0"/>
          <w:color w:val="585858" w:themeColor="text1"/>
        </w:rPr>
        <w:t>антикоррупционному</w:t>
      </w:r>
      <w:proofErr w:type="spellEnd"/>
      <w:r w:rsidRPr="00174DE2">
        <w:rPr>
          <w:rFonts w:ascii="Times New Roman" w:hAnsi="Times New Roman" w:cs="Times New Roman"/>
          <w:b w:val="0"/>
          <w:color w:val="585858" w:themeColor="text1"/>
          <w:spacing w:val="-6"/>
        </w:rPr>
        <w:t xml:space="preserve"> </w:t>
      </w:r>
      <w:r w:rsidRPr="00174DE2">
        <w:rPr>
          <w:rFonts w:ascii="Times New Roman" w:hAnsi="Times New Roman" w:cs="Times New Roman"/>
          <w:b w:val="0"/>
          <w:color w:val="585858" w:themeColor="text1"/>
        </w:rPr>
        <w:t>поведению</w:t>
      </w:r>
      <w:r w:rsidRPr="00174DE2">
        <w:rPr>
          <w:rFonts w:ascii="Times New Roman" w:hAnsi="Times New Roman" w:cs="Times New Roman"/>
          <w:b w:val="0"/>
          <w:color w:val="585858" w:themeColor="text1"/>
          <w:spacing w:val="-5"/>
        </w:rPr>
        <w:t xml:space="preserve"> </w:t>
      </w:r>
      <w:r w:rsidRPr="00174DE2">
        <w:rPr>
          <w:rFonts w:ascii="Times New Roman" w:hAnsi="Times New Roman" w:cs="Times New Roman"/>
          <w:b w:val="0"/>
          <w:color w:val="585858" w:themeColor="text1"/>
        </w:rPr>
        <w:t>работников</w:t>
      </w:r>
    </w:p>
    <w:p w:rsidR="007171DE" w:rsidRDefault="00B02E83">
      <w:pPr>
        <w:pStyle w:val="a3"/>
        <w:spacing w:before="40"/>
        <w:ind w:right="114"/>
      </w:pPr>
      <w:r>
        <w:t>Работник</w:t>
      </w:r>
      <w:r>
        <w:rPr>
          <w:spacing w:val="1"/>
        </w:rPr>
        <w:t xml:space="preserve"> </w:t>
      </w:r>
      <w:r w:rsidR="00E83C20">
        <w:t xml:space="preserve">МАДОУ № 19 </w:t>
      </w:r>
      <w:r>
        <w:t>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допускать</w:t>
      </w:r>
      <w:r>
        <w:rPr>
          <w:spacing w:val="1"/>
        </w:rPr>
        <w:t xml:space="preserve"> </w:t>
      </w:r>
      <w:r>
        <w:t>личную</w:t>
      </w:r>
      <w:r>
        <w:rPr>
          <w:spacing w:val="1"/>
        </w:rPr>
        <w:t xml:space="preserve"> </w:t>
      </w:r>
      <w:r>
        <w:t>заинтересованность,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конфликту</w:t>
      </w:r>
      <w:r>
        <w:rPr>
          <w:spacing w:val="-9"/>
        </w:rPr>
        <w:t xml:space="preserve"> </w:t>
      </w:r>
      <w:r>
        <w:t>интересов.</w:t>
      </w:r>
    </w:p>
    <w:p w:rsidR="007171DE" w:rsidRDefault="00B02E83">
      <w:pPr>
        <w:pStyle w:val="a3"/>
        <w:ind w:right="111"/>
      </w:pPr>
      <w:r>
        <w:t>В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доходах,</w:t>
      </w:r>
      <w:r>
        <w:rPr>
          <w:spacing w:val="1"/>
        </w:rPr>
        <w:t xml:space="preserve"> </w:t>
      </w:r>
      <w:r>
        <w:t>расходах,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имуществе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обязательствах</w:t>
      </w:r>
      <w:r>
        <w:rPr>
          <w:spacing w:val="1"/>
        </w:rPr>
        <w:t xml:space="preserve"> </w:t>
      </w:r>
      <w:r>
        <w:t>имущественного</w:t>
      </w:r>
      <w:r>
        <w:rPr>
          <w:spacing w:val="-3"/>
        </w:rPr>
        <w:t xml:space="preserve"> </w:t>
      </w:r>
      <w:r>
        <w:t>характера.</w:t>
      </w:r>
    </w:p>
    <w:p w:rsidR="007171DE" w:rsidRDefault="00B02E83">
      <w:pPr>
        <w:pStyle w:val="a3"/>
        <w:ind w:right="105"/>
      </w:pPr>
      <w:r>
        <w:t>Работнику</w:t>
      </w:r>
      <w:r>
        <w:rPr>
          <w:spacing w:val="1"/>
        </w:rPr>
        <w:t xml:space="preserve"> </w:t>
      </w:r>
      <w:r w:rsidR="00E83C20">
        <w:t xml:space="preserve">МАДОУ № 19 в </w:t>
      </w:r>
      <w:r>
        <w:t>случаях,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вознаграждения от физических и юридических лиц (подарки, денежное вознаграждение,</w:t>
      </w:r>
      <w:r>
        <w:rPr>
          <w:spacing w:val="1"/>
        </w:rPr>
        <w:t xml:space="preserve"> </w:t>
      </w:r>
      <w:r>
        <w:t>ссуды,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развлечений,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вознаграждения). В указанных случаях подарки, полученные работником организации 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протокольными</w:t>
      </w:r>
      <w:r>
        <w:rPr>
          <w:spacing w:val="1"/>
        </w:rPr>
        <w:t xml:space="preserve"> </w:t>
      </w:r>
      <w:r>
        <w:t>мероприятиями,</w:t>
      </w:r>
      <w:r>
        <w:rPr>
          <w:spacing w:val="1"/>
        </w:rPr>
        <w:t xml:space="preserve"> </w:t>
      </w:r>
      <w:r>
        <w:t>служебными</w:t>
      </w:r>
      <w:r>
        <w:rPr>
          <w:spacing w:val="1"/>
        </w:rPr>
        <w:t xml:space="preserve"> </w:t>
      </w:r>
      <w:r>
        <w:t>командировками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официальными мероприятиями, признаются собственностью организации и передаются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акту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организации.</w:t>
      </w:r>
    </w:p>
    <w:p w:rsidR="007171DE" w:rsidRDefault="00B02E83">
      <w:pPr>
        <w:pStyle w:val="a3"/>
        <w:spacing w:line="274" w:lineRule="exact"/>
        <w:ind w:left="890" w:firstLine="0"/>
      </w:pPr>
      <w:r>
        <w:t>В</w:t>
      </w:r>
      <w:r>
        <w:rPr>
          <w:spacing w:val="-6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противодействия</w:t>
      </w:r>
      <w:r>
        <w:rPr>
          <w:spacing w:val="-4"/>
        </w:rPr>
        <w:t xml:space="preserve"> </w:t>
      </w:r>
      <w:r>
        <w:t>коррупции</w:t>
      </w:r>
      <w:r>
        <w:rPr>
          <w:spacing w:val="-4"/>
        </w:rPr>
        <w:t xml:space="preserve"> </w:t>
      </w:r>
      <w:r>
        <w:t>работнику</w:t>
      </w:r>
      <w:r>
        <w:rPr>
          <w:spacing w:val="-7"/>
        </w:rPr>
        <w:t xml:space="preserve"> </w:t>
      </w:r>
      <w:r>
        <w:t>рекомендуется: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181"/>
        </w:tabs>
        <w:ind w:right="103" w:firstLine="707"/>
        <w:rPr>
          <w:sz w:val="24"/>
        </w:rPr>
      </w:pP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добросовестность,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честность,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беспристрастность,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коррупционно-опасного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 (поведения, которое может восприниматься окружающими как обещание 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 дачи взятки, как согласие принять взятку или как просьба о даче взятки либо</w:t>
      </w:r>
      <w:r>
        <w:rPr>
          <w:spacing w:val="-57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совершить</w:t>
      </w:r>
      <w:r>
        <w:rPr>
          <w:spacing w:val="-2"/>
          <w:sz w:val="24"/>
        </w:rPr>
        <w:t xml:space="preserve"> </w:t>
      </w:r>
      <w:r>
        <w:rPr>
          <w:sz w:val="24"/>
        </w:rPr>
        <w:t>иное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коррупционное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правонарушение);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111"/>
        </w:tabs>
        <w:ind w:right="107" w:firstLine="707"/>
        <w:rPr>
          <w:sz w:val="24"/>
        </w:rPr>
      </w:pPr>
      <w:r>
        <w:rPr>
          <w:sz w:val="24"/>
        </w:rPr>
        <w:t>противодействовать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порядке, установленном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законодательством;</w:t>
      </w:r>
    </w:p>
    <w:p w:rsidR="007171DE" w:rsidRDefault="007171DE">
      <w:pPr>
        <w:jc w:val="both"/>
        <w:rPr>
          <w:sz w:val="24"/>
        </w:rPr>
        <w:sectPr w:rsidR="007171DE">
          <w:pgSz w:w="11910" w:h="16840"/>
          <w:pgMar w:top="1040" w:right="740" w:bottom="280" w:left="1520" w:header="720" w:footer="720" w:gutter="0"/>
          <w:cols w:space="720"/>
        </w:sectPr>
      </w:pPr>
    </w:p>
    <w:p w:rsidR="007171DE" w:rsidRDefault="00B02E83">
      <w:pPr>
        <w:pStyle w:val="a4"/>
        <w:numPr>
          <w:ilvl w:val="0"/>
          <w:numId w:val="3"/>
        </w:numPr>
        <w:tabs>
          <w:tab w:val="left" w:pos="1056"/>
        </w:tabs>
        <w:spacing w:before="66"/>
        <w:ind w:right="105" w:firstLine="707"/>
        <w:rPr>
          <w:sz w:val="24"/>
        </w:rPr>
      </w:pPr>
      <w:r>
        <w:rPr>
          <w:sz w:val="24"/>
        </w:rPr>
        <w:lastRenderedPageBreak/>
        <w:t>уведомлять работодателя, органы прокуратуры, правоохранительные органы обо</w:t>
      </w:r>
      <w:r>
        <w:rPr>
          <w:spacing w:val="1"/>
          <w:sz w:val="24"/>
        </w:rPr>
        <w:t xml:space="preserve"> </w:t>
      </w:r>
      <w:r>
        <w:rPr>
          <w:sz w:val="24"/>
        </w:rPr>
        <w:t>всех случаях обращения к работнику каких-либо лиц в целях склонения к совершению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правонарушений;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116"/>
        </w:tabs>
        <w:spacing w:before="1"/>
        <w:ind w:right="107" w:firstLine="707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вознаграждения (неосновательного обогащения) в денежной либо натуральной форме от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 и юридических лиц (подарки, деньги, ценности, ссуды, услуги материального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 оплата развлечений, отдыха, транспортных расходов и т.д.) для себя и для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1"/>
          <w:sz w:val="24"/>
        </w:rPr>
        <w:t xml:space="preserve"> </w:t>
      </w:r>
      <w:r>
        <w:rPr>
          <w:sz w:val="24"/>
        </w:rPr>
        <w:t>лиц;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145"/>
        </w:tabs>
        <w:ind w:right="104" w:firstLine="707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 и урегулированию возникших случаев конфликта интересов, не допускать 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 должностных обязанностей личную заинтересованность, которая приводит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конфликту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 о возникшем конфликте интересов или о возможности его возникновения,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 ему</w:t>
      </w:r>
      <w:r>
        <w:rPr>
          <w:spacing w:val="-5"/>
          <w:sz w:val="24"/>
        </w:rPr>
        <w:t xml:space="preserve"> </w:t>
      </w:r>
      <w:r>
        <w:rPr>
          <w:sz w:val="24"/>
        </w:rPr>
        <w:t>станет об этом</w:t>
      </w:r>
      <w:r>
        <w:rPr>
          <w:spacing w:val="-1"/>
          <w:sz w:val="24"/>
        </w:rPr>
        <w:t xml:space="preserve"> </w:t>
      </w:r>
      <w:r>
        <w:rPr>
          <w:sz w:val="24"/>
        </w:rPr>
        <w:t>известно.</w:t>
      </w:r>
    </w:p>
    <w:p w:rsidR="007171DE" w:rsidRDefault="00B02E83">
      <w:pPr>
        <w:pStyle w:val="a3"/>
        <w:ind w:right="109"/>
      </w:pPr>
      <w:r>
        <w:t>Работник</w:t>
      </w:r>
      <w:r>
        <w:rPr>
          <w:spacing w:val="15"/>
        </w:rPr>
        <w:t xml:space="preserve"> </w:t>
      </w:r>
      <w:r>
        <w:t>обязан</w:t>
      </w:r>
      <w:r>
        <w:rPr>
          <w:spacing w:val="16"/>
        </w:rPr>
        <w:t xml:space="preserve"> </w:t>
      </w:r>
      <w:r>
        <w:t>принимать</w:t>
      </w:r>
      <w:r>
        <w:rPr>
          <w:spacing w:val="16"/>
        </w:rPr>
        <w:t xml:space="preserve"> </w:t>
      </w:r>
      <w:r>
        <w:t>соответствующие</w:t>
      </w:r>
      <w:r>
        <w:rPr>
          <w:spacing w:val="17"/>
        </w:rPr>
        <w:t xml:space="preserve"> </w:t>
      </w:r>
      <w:r>
        <w:t>меры</w:t>
      </w:r>
      <w:r>
        <w:rPr>
          <w:spacing w:val="15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обеспечению</w:t>
      </w:r>
      <w:r>
        <w:rPr>
          <w:spacing w:val="16"/>
        </w:rPr>
        <w:t xml:space="preserve"> </w:t>
      </w:r>
      <w:r>
        <w:t>безопасности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конфиденциальности информации, за несанкционированное разглашение которой он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(и)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известна</w:t>
      </w:r>
      <w:r>
        <w:rPr>
          <w:spacing w:val="1"/>
        </w:rPr>
        <w:t xml:space="preserve"> </w:t>
      </w:r>
      <w:r>
        <w:t>ему 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обязанностей.</w:t>
      </w:r>
    </w:p>
    <w:p w:rsidR="007171DE" w:rsidRDefault="00B02E83">
      <w:pPr>
        <w:pStyle w:val="a4"/>
        <w:numPr>
          <w:ilvl w:val="0"/>
          <w:numId w:val="2"/>
        </w:numPr>
        <w:tabs>
          <w:tab w:val="left" w:pos="1159"/>
        </w:tabs>
        <w:ind w:right="102" w:firstLine="707"/>
        <w:rPr>
          <w:sz w:val="24"/>
        </w:rPr>
      </w:pPr>
      <w:r>
        <w:rPr>
          <w:sz w:val="24"/>
        </w:rPr>
        <w:t>Работник, наделенный организационно - распорядительными полномочиями 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профессионализма, безупречной репутации, способствовать формированию в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 климата.</w:t>
      </w:r>
      <w:r>
        <w:rPr>
          <w:spacing w:val="1"/>
          <w:sz w:val="24"/>
        </w:rPr>
        <w:t xml:space="preserve"> </w:t>
      </w:r>
      <w:r>
        <w:rPr>
          <w:sz w:val="24"/>
        </w:rPr>
        <w:t>Внедрять</w:t>
      </w:r>
      <w:r>
        <w:rPr>
          <w:spacing w:val="1"/>
          <w:sz w:val="24"/>
        </w:rPr>
        <w:t xml:space="preserve"> </w:t>
      </w:r>
      <w:r>
        <w:rPr>
          <w:sz w:val="24"/>
        </w:rPr>
        <w:t>в практику стандарты 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процедуры,</w:t>
      </w:r>
      <w:r>
        <w:rPr>
          <w:spacing w:val="60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добросовестной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неофициальной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документов.</w:t>
      </w:r>
    </w:p>
    <w:p w:rsidR="007171DE" w:rsidRDefault="00B02E83">
      <w:pPr>
        <w:pStyle w:val="a3"/>
        <w:spacing w:before="1"/>
        <w:ind w:left="890" w:firstLine="0"/>
      </w:pPr>
      <w:r>
        <w:t>Работник</w:t>
      </w:r>
      <w:r>
        <w:rPr>
          <w:spacing w:val="-1"/>
        </w:rPr>
        <w:t xml:space="preserve"> </w:t>
      </w:r>
      <w:r w:rsidR="00E83C20">
        <w:t xml:space="preserve">МАДОУ № 19» Теремок» </w:t>
      </w:r>
      <w:r>
        <w:t>не</w:t>
      </w:r>
      <w:r>
        <w:rPr>
          <w:spacing w:val="-3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права: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262"/>
        </w:tabs>
        <w:ind w:right="106" w:firstLine="707"/>
        <w:rPr>
          <w:sz w:val="24"/>
        </w:rPr>
      </w:pPr>
      <w:r>
        <w:rPr>
          <w:sz w:val="24"/>
        </w:rPr>
        <w:t>злоупотреблять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полномочиями,</w:t>
      </w:r>
      <w:r>
        <w:rPr>
          <w:spacing w:val="1"/>
          <w:sz w:val="24"/>
        </w:rPr>
        <w:t xml:space="preserve"> </w:t>
      </w:r>
      <w:r>
        <w:rPr>
          <w:sz w:val="24"/>
        </w:rPr>
        <w:t>склонять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кого-либо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правонарушениям,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коррупционную направленность;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068"/>
        </w:tabs>
        <w:ind w:right="113" w:firstLine="707"/>
        <w:rPr>
          <w:sz w:val="24"/>
        </w:rPr>
      </w:pPr>
      <w:r>
        <w:rPr>
          <w:sz w:val="24"/>
        </w:rPr>
        <w:t>во время исполнения им должностных обязанностей вести себя вызывающе 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допускаемые</w:t>
      </w:r>
      <w:r>
        <w:rPr>
          <w:spacing w:val="-2"/>
          <w:sz w:val="24"/>
        </w:rPr>
        <w:t xml:space="preserve"> </w:t>
      </w:r>
      <w:r>
        <w:rPr>
          <w:sz w:val="24"/>
        </w:rPr>
        <w:t>деловым</w:t>
      </w:r>
      <w:r>
        <w:rPr>
          <w:spacing w:val="-2"/>
          <w:sz w:val="24"/>
        </w:rPr>
        <w:t xml:space="preserve"> </w:t>
      </w:r>
      <w:r>
        <w:rPr>
          <w:sz w:val="24"/>
        </w:rPr>
        <w:t>этикетом.</w:t>
      </w:r>
    </w:p>
    <w:p w:rsidR="007171DE" w:rsidRDefault="00B02E83">
      <w:pPr>
        <w:pStyle w:val="a3"/>
        <w:ind w:right="106"/>
      </w:pPr>
      <w:r>
        <w:t>Работник,</w:t>
      </w:r>
      <w:r>
        <w:rPr>
          <w:spacing w:val="1"/>
        </w:rPr>
        <w:t xml:space="preserve"> </w:t>
      </w:r>
      <w:r>
        <w:t>наделенный</w:t>
      </w:r>
      <w:r>
        <w:rPr>
          <w:spacing w:val="1"/>
        </w:rPr>
        <w:t xml:space="preserve"> </w:t>
      </w:r>
      <w:r>
        <w:t>организационно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распорядительными</w:t>
      </w:r>
      <w:r>
        <w:rPr>
          <w:spacing w:val="1"/>
        </w:rPr>
        <w:t xml:space="preserve"> </w:t>
      </w:r>
      <w:r>
        <w:t>полномочиями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-1"/>
        </w:rPr>
        <w:t xml:space="preserve"> </w:t>
      </w:r>
      <w:r>
        <w:t>к другим</w:t>
      </w:r>
      <w:r>
        <w:rPr>
          <w:spacing w:val="1"/>
        </w:rPr>
        <w:t xml:space="preserve"> </w:t>
      </w:r>
      <w:r>
        <w:t>работникам, призван: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075"/>
        </w:tabs>
        <w:ind w:right="116" w:firstLine="707"/>
        <w:rPr>
          <w:sz w:val="24"/>
        </w:rPr>
      </w:pPr>
      <w:r>
        <w:rPr>
          <w:sz w:val="24"/>
        </w:rPr>
        <w:t>принимать меры по предупреждению коррупции, а также меры к тому, 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ему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допускали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коррупционно-опасного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106"/>
        </w:tabs>
        <w:ind w:right="115" w:firstLine="707"/>
        <w:rPr>
          <w:sz w:val="24"/>
        </w:rPr>
      </w:pP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1"/>
          <w:sz w:val="24"/>
        </w:rPr>
        <w:t xml:space="preserve"> </w:t>
      </w:r>
      <w:r>
        <w:rPr>
          <w:sz w:val="24"/>
        </w:rPr>
        <w:t>честности,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беспристрастности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справедливости;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133"/>
        </w:tabs>
        <w:ind w:right="113" w:firstLine="707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принуждения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политических партий,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общественных объединений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религиозных организаций;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032"/>
        </w:tabs>
        <w:spacing w:before="1"/>
        <w:ind w:right="109" w:firstLine="707"/>
        <w:rPr>
          <w:sz w:val="24"/>
        </w:rPr>
      </w:pPr>
      <w:r>
        <w:rPr>
          <w:sz w:val="24"/>
        </w:rPr>
        <w:t>принимать меры по предотвращению или урегулированию конфликта интересов в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случае, если ему стало известно о возникновении у работника личной заинтересованности,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приводит или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 привести к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конфликту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интересов.</w:t>
      </w:r>
    </w:p>
    <w:p w:rsidR="007171DE" w:rsidRPr="00174DE2" w:rsidRDefault="00B02E83">
      <w:pPr>
        <w:pStyle w:val="Heading1"/>
        <w:numPr>
          <w:ilvl w:val="1"/>
          <w:numId w:val="2"/>
        </w:numPr>
        <w:tabs>
          <w:tab w:val="left" w:pos="2473"/>
        </w:tabs>
        <w:rPr>
          <w:rFonts w:ascii="Times New Roman" w:hAnsi="Times New Roman" w:cs="Times New Roman"/>
          <w:b w:val="0"/>
        </w:rPr>
      </w:pPr>
      <w:r w:rsidRPr="00174DE2">
        <w:rPr>
          <w:rFonts w:ascii="Times New Roman" w:hAnsi="Times New Roman" w:cs="Times New Roman"/>
          <w:b w:val="0"/>
        </w:rPr>
        <w:t>Обращение</w:t>
      </w:r>
      <w:r w:rsidRPr="00174DE2">
        <w:rPr>
          <w:rFonts w:ascii="Times New Roman" w:hAnsi="Times New Roman" w:cs="Times New Roman"/>
          <w:b w:val="0"/>
          <w:spacing w:val="-7"/>
        </w:rPr>
        <w:t xml:space="preserve"> </w:t>
      </w:r>
      <w:r w:rsidRPr="00174DE2">
        <w:rPr>
          <w:rFonts w:ascii="Times New Roman" w:hAnsi="Times New Roman" w:cs="Times New Roman"/>
          <w:b w:val="0"/>
        </w:rPr>
        <w:t>со</w:t>
      </w:r>
      <w:r w:rsidRPr="00174DE2">
        <w:rPr>
          <w:rFonts w:ascii="Times New Roman" w:hAnsi="Times New Roman" w:cs="Times New Roman"/>
          <w:b w:val="0"/>
          <w:spacing w:val="-6"/>
        </w:rPr>
        <w:t xml:space="preserve"> </w:t>
      </w:r>
      <w:r w:rsidRPr="00174DE2">
        <w:rPr>
          <w:rFonts w:ascii="Times New Roman" w:hAnsi="Times New Roman" w:cs="Times New Roman"/>
          <w:b w:val="0"/>
        </w:rPr>
        <w:t>служебной</w:t>
      </w:r>
      <w:r w:rsidRPr="00174DE2">
        <w:rPr>
          <w:rFonts w:ascii="Times New Roman" w:hAnsi="Times New Roman" w:cs="Times New Roman"/>
          <w:b w:val="0"/>
          <w:spacing w:val="-3"/>
        </w:rPr>
        <w:t xml:space="preserve"> </w:t>
      </w:r>
      <w:r w:rsidRPr="00174DE2">
        <w:rPr>
          <w:rFonts w:ascii="Times New Roman" w:hAnsi="Times New Roman" w:cs="Times New Roman"/>
          <w:b w:val="0"/>
        </w:rPr>
        <w:t>информацией</w:t>
      </w:r>
    </w:p>
    <w:p w:rsidR="007171DE" w:rsidRDefault="00B02E83">
      <w:pPr>
        <w:pStyle w:val="a3"/>
        <w:spacing w:before="38"/>
        <w:ind w:right="107"/>
      </w:pPr>
      <w:r>
        <w:t>Работник</w:t>
      </w:r>
      <w:r>
        <w:rPr>
          <w:spacing w:val="1"/>
        </w:rPr>
        <w:t xml:space="preserve"> </w:t>
      </w:r>
      <w:r w:rsidR="00E83C20">
        <w:t xml:space="preserve">МАДОУ № 19 « Теремок» </w:t>
      </w:r>
      <w:r>
        <w:t>обязан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конфиденциальности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ставшей</w:t>
      </w:r>
      <w:r>
        <w:rPr>
          <w:spacing w:val="1"/>
        </w:rPr>
        <w:t xml:space="preserve"> </w:t>
      </w:r>
      <w:r>
        <w:t>известной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несанкционированное</w:t>
      </w:r>
      <w:r>
        <w:rPr>
          <w:spacing w:val="1"/>
        </w:rPr>
        <w:t xml:space="preserve"> </w:t>
      </w:r>
      <w:r>
        <w:t>разглашение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7171DE" w:rsidRDefault="00B02E83">
      <w:pPr>
        <w:pStyle w:val="a3"/>
        <w:ind w:right="112"/>
      </w:pPr>
      <w:r>
        <w:t>Работник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обрабатывать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служебную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соблюдении действующих в организации норм и требований, принятых в соответствии 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 Федерации.</w:t>
      </w:r>
    </w:p>
    <w:p w:rsidR="007171DE" w:rsidRDefault="007171DE">
      <w:pPr>
        <w:sectPr w:rsidR="007171DE">
          <w:pgSz w:w="11910" w:h="16840"/>
          <w:pgMar w:top="1040" w:right="740" w:bottom="280" w:left="1520" w:header="720" w:footer="720" w:gutter="0"/>
          <w:cols w:space="720"/>
        </w:sectPr>
      </w:pPr>
    </w:p>
    <w:p w:rsidR="007171DE" w:rsidRPr="00174DE2" w:rsidRDefault="00B02E83">
      <w:pPr>
        <w:pStyle w:val="Heading1"/>
        <w:numPr>
          <w:ilvl w:val="1"/>
          <w:numId w:val="2"/>
        </w:numPr>
        <w:tabs>
          <w:tab w:val="left" w:pos="2480"/>
        </w:tabs>
        <w:spacing w:before="74"/>
        <w:ind w:left="2479"/>
        <w:rPr>
          <w:rFonts w:ascii="Times New Roman" w:hAnsi="Times New Roman" w:cs="Times New Roman"/>
          <w:b w:val="0"/>
        </w:rPr>
      </w:pPr>
      <w:r w:rsidRPr="00174DE2">
        <w:rPr>
          <w:rFonts w:ascii="Times New Roman" w:hAnsi="Times New Roman" w:cs="Times New Roman"/>
          <w:b w:val="0"/>
        </w:rPr>
        <w:lastRenderedPageBreak/>
        <w:t>Ответственность</w:t>
      </w:r>
      <w:r w:rsidRPr="00174DE2">
        <w:rPr>
          <w:rFonts w:ascii="Times New Roman" w:hAnsi="Times New Roman" w:cs="Times New Roman"/>
          <w:b w:val="0"/>
          <w:spacing w:val="-5"/>
        </w:rPr>
        <w:t xml:space="preserve"> </w:t>
      </w:r>
      <w:r w:rsidRPr="00174DE2">
        <w:rPr>
          <w:rFonts w:ascii="Times New Roman" w:hAnsi="Times New Roman" w:cs="Times New Roman"/>
          <w:b w:val="0"/>
        </w:rPr>
        <w:t>за</w:t>
      </w:r>
      <w:r w:rsidRPr="00174DE2">
        <w:rPr>
          <w:rFonts w:ascii="Times New Roman" w:hAnsi="Times New Roman" w:cs="Times New Roman"/>
          <w:b w:val="0"/>
          <w:spacing w:val="-5"/>
        </w:rPr>
        <w:t xml:space="preserve"> </w:t>
      </w:r>
      <w:r w:rsidRPr="00174DE2">
        <w:rPr>
          <w:rFonts w:ascii="Times New Roman" w:hAnsi="Times New Roman" w:cs="Times New Roman"/>
          <w:b w:val="0"/>
        </w:rPr>
        <w:t>нарушение</w:t>
      </w:r>
      <w:r w:rsidRPr="00174DE2">
        <w:rPr>
          <w:rFonts w:ascii="Times New Roman" w:hAnsi="Times New Roman" w:cs="Times New Roman"/>
          <w:b w:val="0"/>
          <w:spacing w:val="-7"/>
        </w:rPr>
        <w:t xml:space="preserve"> </w:t>
      </w:r>
      <w:r w:rsidRPr="00174DE2">
        <w:rPr>
          <w:rFonts w:ascii="Times New Roman" w:hAnsi="Times New Roman" w:cs="Times New Roman"/>
          <w:b w:val="0"/>
        </w:rPr>
        <w:t>Кодекса</w:t>
      </w:r>
    </w:p>
    <w:p w:rsidR="007171DE" w:rsidRDefault="00B02E83">
      <w:pPr>
        <w:pStyle w:val="a4"/>
        <w:numPr>
          <w:ilvl w:val="0"/>
          <w:numId w:val="1"/>
        </w:numPr>
        <w:tabs>
          <w:tab w:val="left" w:pos="1598"/>
        </w:tabs>
        <w:spacing w:before="40"/>
        <w:ind w:right="111" w:firstLine="707"/>
        <w:rPr>
          <w:sz w:val="24"/>
        </w:rPr>
      </w:pPr>
      <w:r>
        <w:rPr>
          <w:sz w:val="24"/>
        </w:rPr>
        <w:t xml:space="preserve">Работник </w:t>
      </w:r>
      <w:r w:rsidR="00E83C20">
        <w:rPr>
          <w:sz w:val="24"/>
        </w:rPr>
        <w:t xml:space="preserve">МАДОУ № 19 « Теремок» </w:t>
      </w:r>
      <w:r>
        <w:rPr>
          <w:sz w:val="24"/>
        </w:rPr>
        <w:t>обязан вести себя в соответствии с настоящим Кодексом,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него,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требований.</w:t>
      </w:r>
    </w:p>
    <w:p w:rsidR="007171DE" w:rsidRDefault="00B02E83">
      <w:pPr>
        <w:pStyle w:val="a4"/>
        <w:numPr>
          <w:ilvl w:val="0"/>
          <w:numId w:val="1"/>
        </w:numPr>
        <w:tabs>
          <w:tab w:val="left" w:pos="1598"/>
        </w:tabs>
        <w:ind w:right="110" w:firstLine="707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одним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 качества их профессиональной деятельности и поведения во время 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обязанностей.</w:t>
      </w:r>
    </w:p>
    <w:p w:rsidR="007171DE" w:rsidRDefault="00B02E83">
      <w:pPr>
        <w:pStyle w:val="a4"/>
        <w:numPr>
          <w:ilvl w:val="0"/>
          <w:numId w:val="1"/>
        </w:numPr>
        <w:tabs>
          <w:tab w:val="left" w:pos="1598"/>
        </w:tabs>
        <w:ind w:right="110" w:firstLine="707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вышестоящую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наложении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дисциплинарного взыскания.</w:t>
      </w:r>
    </w:p>
    <w:sectPr w:rsidR="007171DE" w:rsidSect="007171DE">
      <w:pgSz w:w="11910" w:h="16840"/>
      <w:pgMar w:top="1040" w:right="740" w:bottom="280" w:left="15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41883"/>
    <w:multiLevelType w:val="hybridMultilevel"/>
    <w:tmpl w:val="1B620584"/>
    <w:lvl w:ilvl="0" w:tplc="E13A0E4E">
      <w:start w:val="1"/>
      <w:numFmt w:val="decimal"/>
      <w:lvlText w:val="%1."/>
      <w:lvlJc w:val="left"/>
      <w:pPr>
        <w:ind w:left="46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6A7A72">
      <w:numFmt w:val="bullet"/>
      <w:lvlText w:val="•"/>
      <w:lvlJc w:val="left"/>
      <w:pPr>
        <w:ind w:left="3800" w:hanging="284"/>
      </w:pPr>
      <w:rPr>
        <w:rFonts w:hint="default"/>
        <w:lang w:val="ru-RU" w:eastAsia="en-US" w:bidi="ar-SA"/>
      </w:rPr>
    </w:lvl>
    <w:lvl w:ilvl="2" w:tplc="E4C858F2">
      <w:numFmt w:val="bullet"/>
      <w:lvlText w:val="•"/>
      <w:lvlJc w:val="left"/>
      <w:pPr>
        <w:ind w:left="4449" w:hanging="284"/>
      </w:pPr>
      <w:rPr>
        <w:rFonts w:hint="default"/>
        <w:lang w:val="ru-RU" w:eastAsia="en-US" w:bidi="ar-SA"/>
      </w:rPr>
    </w:lvl>
    <w:lvl w:ilvl="3" w:tplc="C9D4532C">
      <w:numFmt w:val="bullet"/>
      <w:lvlText w:val="•"/>
      <w:lvlJc w:val="left"/>
      <w:pPr>
        <w:ind w:left="5099" w:hanging="284"/>
      </w:pPr>
      <w:rPr>
        <w:rFonts w:hint="default"/>
        <w:lang w:val="ru-RU" w:eastAsia="en-US" w:bidi="ar-SA"/>
      </w:rPr>
    </w:lvl>
    <w:lvl w:ilvl="4" w:tplc="462ECA94">
      <w:numFmt w:val="bullet"/>
      <w:lvlText w:val="•"/>
      <w:lvlJc w:val="left"/>
      <w:pPr>
        <w:ind w:left="5748" w:hanging="284"/>
      </w:pPr>
      <w:rPr>
        <w:rFonts w:hint="default"/>
        <w:lang w:val="ru-RU" w:eastAsia="en-US" w:bidi="ar-SA"/>
      </w:rPr>
    </w:lvl>
    <w:lvl w:ilvl="5" w:tplc="3CEEC9C6">
      <w:numFmt w:val="bullet"/>
      <w:lvlText w:val="•"/>
      <w:lvlJc w:val="left"/>
      <w:pPr>
        <w:ind w:left="6398" w:hanging="284"/>
      </w:pPr>
      <w:rPr>
        <w:rFonts w:hint="default"/>
        <w:lang w:val="ru-RU" w:eastAsia="en-US" w:bidi="ar-SA"/>
      </w:rPr>
    </w:lvl>
    <w:lvl w:ilvl="6" w:tplc="7020E426">
      <w:numFmt w:val="bullet"/>
      <w:lvlText w:val="•"/>
      <w:lvlJc w:val="left"/>
      <w:pPr>
        <w:ind w:left="7048" w:hanging="284"/>
      </w:pPr>
      <w:rPr>
        <w:rFonts w:hint="default"/>
        <w:lang w:val="ru-RU" w:eastAsia="en-US" w:bidi="ar-SA"/>
      </w:rPr>
    </w:lvl>
    <w:lvl w:ilvl="7" w:tplc="2C1EF542">
      <w:numFmt w:val="bullet"/>
      <w:lvlText w:val="•"/>
      <w:lvlJc w:val="left"/>
      <w:pPr>
        <w:ind w:left="7697" w:hanging="284"/>
      </w:pPr>
      <w:rPr>
        <w:rFonts w:hint="default"/>
        <w:lang w:val="ru-RU" w:eastAsia="en-US" w:bidi="ar-SA"/>
      </w:rPr>
    </w:lvl>
    <w:lvl w:ilvl="8" w:tplc="6FFECDA8">
      <w:numFmt w:val="bullet"/>
      <w:lvlText w:val="•"/>
      <w:lvlJc w:val="left"/>
      <w:pPr>
        <w:ind w:left="8347" w:hanging="284"/>
      </w:pPr>
      <w:rPr>
        <w:rFonts w:hint="default"/>
        <w:lang w:val="ru-RU" w:eastAsia="en-US" w:bidi="ar-SA"/>
      </w:rPr>
    </w:lvl>
  </w:abstractNum>
  <w:abstractNum w:abstractNumId="1">
    <w:nsid w:val="1C02323E"/>
    <w:multiLevelType w:val="hybridMultilevel"/>
    <w:tmpl w:val="82C65C08"/>
    <w:lvl w:ilvl="0" w:tplc="F4227D3A">
      <w:start w:val="1"/>
      <w:numFmt w:val="decimal"/>
      <w:lvlText w:val="%1."/>
      <w:lvlJc w:val="left"/>
      <w:pPr>
        <w:ind w:left="465" w:hanging="360"/>
      </w:pPr>
      <w:rPr>
        <w:rFonts w:hint="default"/>
        <w:w w:val="100"/>
        <w:lang w:val="ru-RU" w:eastAsia="en-US" w:bidi="ar-SA"/>
      </w:rPr>
    </w:lvl>
    <w:lvl w:ilvl="1" w:tplc="9CF0286A">
      <w:start w:val="1"/>
      <w:numFmt w:val="decimal"/>
      <w:lvlText w:val="%2."/>
      <w:lvlJc w:val="left"/>
      <w:pPr>
        <w:ind w:left="60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68686EE">
      <w:numFmt w:val="bullet"/>
      <w:lvlText w:val="•"/>
      <w:lvlJc w:val="left"/>
      <w:pPr>
        <w:ind w:left="4040" w:hanging="360"/>
      </w:pPr>
      <w:rPr>
        <w:rFonts w:hint="default"/>
        <w:lang w:val="ru-RU" w:eastAsia="en-US" w:bidi="ar-SA"/>
      </w:rPr>
    </w:lvl>
    <w:lvl w:ilvl="3" w:tplc="D6029F82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4" w:tplc="D4A8EC2A">
      <w:numFmt w:val="bullet"/>
      <w:lvlText w:val="•"/>
      <w:lvlJc w:val="left"/>
      <w:pPr>
        <w:ind w:left="5441" w:hanging="360"/>
      </w:pPr>
      <w:rPr>
        <w:rFonts w:hint="default"/>
        <w:lang w:val="ru-RU" w:eastAsia="en-US" w:bidi="ar-SA"/>
      </w:rPr>
    </w:lvl>
    <w:lvl w:ilvl="5" w:tplc="B7F22D2A">
      <w:numFmt w:val="bullet"/>
      <w:lvlText w:val="•"/>
      <w:lvlJc w:val="left"/>
      <w:pPr>
        <w:ind w:left="6142" w:hanging="360"/>
      </w:pPr>
      <w:rPr>
        <w:rFonts w:hint="default"/>
        <w:lang w:val="ru-RU" w:eastAsia="en-US" w:bidi="ar-SA"/>
      </w:rPr>
    </w:lvl>
    <w:lvl w:ilvl="6" w:tplc="27A68620">
      <w:numFmt w:val="bullet"/>
      <w:lvlText w:val="•"/>
      <w:lvlJc w:val="left"/>
      <w:pPr>
        <w:ind w:left="6843" w:hanging="360"/>
      </w:pPr>
      <w:rPr>
        <w:rFonts w:hint="default"/>
        <w:lang w:val="ru-RU" w:eastAsia="en-US" w:bidi="ar-SA"/>
      </w:rPr>
    </w:lvl>
    <w:lvl w:ilvl="7" w:tplc="0982089E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D9F04DB2">
      <w:numFmt w:val="bullet"/>
      <w:lvlText w:val="•"/>
      <w:lvlJc w:val="left"/>
      <w:pPr>
        <w:ind w:left="8244" w:hanging="360"/>
      </w:pPr>
      <w:rPr>
        <w:rFonts w:hint="default"/>
        <w:lang w:val="ru-RU" w:eastAsia="en-US" w:bidi="ar-SA"/>
      </w:rPr>
    </w:lvl>
  </w:abstractNum>
  <w:abstractNum w:abstractNumId="2">
    <w:nsid w:val="1CD54B4A"/>
    <w:multiLevelType w:val="hybridMultilevel"/>
    <w:tmpl w:val="CCB85450"/>
    <w:lvl w:ilvl="0" w:tplc="DE90B67A">
      <w:start w:val="1"/>
      <w:numFmt w:val="decimal"/>
      <w:lvlText w:val="%1."/>
      <w:lvlJc w:val="left"/>
      <w:pPr>
        <w:ind w:left="3390" w:hanging="271"/>
        <w:jc w:val="right"/>
      </w:pPr>
      <w:rPr>
        <w:rFonts w:ascii="Times New Roman" w:eastAsia="Cambria" w:hAnsi="Times New Roman" w:cs="Times New Roman" w:hint="default"/>
        <w:b w:val="0"/>
        <w:bCs/>
        <w:color w:val="auto"/>
        <w:spacing w:val="-1"/>
        <w:w w:val="99"/>
        <w:sz w:val="26"/>
        <w:szCs w:val="26"/>
        <w:lang w:val="ru-RU" w:eastAsia="en-US" w:bidi="ar-SA"/>
      </w:rPr>
    </w:lvl>
    <w:lvl w:ilvl="1" w:tplc="8DDEFD12">
      <w:numFmt w:val="bullet"/>
      <w:lvlText w:val="•"/>
      <w:lvlJc w:val="left"/>
      <w:pPr>
        <w:ind w:left="4402" w:hanging="271"/>
      </w:pPr>
      <w:rPr>
        <w:rFonts w:hint="default"/>
        <w:lang w:val="ru-RU" w:eastAsia="en-US" w:bidi="ar-SA"/>
      </w:rPr>
    </w:lvl>
    <w:lvl w:ilvl="2" w:tplc="4D5654A4">
      <w:numFmt w:val="bullet"/>
      <w:lvlText w:val="•"/>
      <w:lvlJc w:val="left"/>
      <w:pPr>
        <w:ind w:left="4985" w:hanging="271"/>
      </w:pPr>
      <w:rPr>
        <w:rFonts w:hint="default"/>
        <w:lang w:val="ru-RU" w:eastAsia="en-US" w:bidi="ar-SA"/>
      </w:rPr>
    </w:lvl>
    <w:lvl w:ilvl="3" w:tplc="78E2ED00">
      <w:numFmt w:val="bullet"/>
      <w:lvlText w:val="•"/>
      <w:lvlJc w:val="left"/>
      <w:pPr>
        <w:ind w:left="5567" w:hanging="271"/>
      </w:pPr>
      <w:rPr>
        <w:rFonts w:hint="default"/>
        <w:lang w:val="ru-RU" w:eastAsia="en-US" w:bidi="ar-SA"/>
      </w:rPr>
    </w:lvl>
    <w:lvl w:ilvl="4" w:tplc="9DD0C5B8">
      <w:numFmt w:val="bullet"/>
      <w:lvlText w:val="•"/>
      <w:lvlJc w:val="left"/>
      <w:pPr>
        <w:ind w:left="6150" w:hanging="271"/>
      </w:pPr>
      <w:rPr>
        <w:rFonts w:hint="default"/>
        <w:lang w:val="ru-RU" w:eastAsia="en-US" w:bidi="ar-SA"/>
      </w:rPr>
    </w:lvl>
    <w:lvl w:ilvl="5" w:tplc="CFD479BA">
      <w:numFmt w:val="bullet"/>
      <w:lvlText w:val="•"/>
      <w:lvlJc w:val="left"/>
      <w:pPr>
        <w:ind w:left="6733" w:hanging="271"/>
      </w:pPr>
      <w:rPr>
        <w:rFonts w:hint="default"/>
        <w:lang w:val="ru-RU" w:eastAsia="en-US" w:bidi="ar-SA"/>
      </w:rPr>
    </w:lvl>
    <w:lvl w:ilvl="6" w:tplc="308A93C6">
      <w:numFmt w:val="bullet"/>
      <w:lvlText w:val="•"/>
      <w:lvlJc w:val="left"/>
      <w:pPr>
        <w:ind w:left="7315" w:hanging="271"/>
      </w:pPr>
      <w:rPr>
        <w:rFonts w:hint="default"/>
        <w:lang w:val="ru-RU" w:eastAsia="en-US" w:bidi="ar-SA"/>
      </w:rPr>
    </w:lvl>
    <w:lvl w:ilvl="7" w:tplc="A1F4978E">
      <w:numFmt w:val="bullet"/>
      <w:lvlText w:val="•"/>
      <w:lvlJc w:val="left"/>
      <w:pPr>
        <w:ind w:left="7898" w:hanging="271"/>
      </w:pPr>
      <w:rPr>
        <w:rFonts w:hint="default"/>
        <w:lang w:val="ru-RU" w:eastAsia="en-US" w:bidi="ar-SA"/>
      </w:rPr>
    </w:lvl>
    <w:lvl w:ilvl="8" w:tplc="AB0EBD5E">
      <w:numFmt w:val="bullet"/>
      <w:lvlText w:val="•"/>
      <w:lvlJc w:val="left"/>
      <w:pPr>
        <w:ind w:left="8481" w:hanging="271"/>
      </w:pPr>
      <w:rPr>
        <w:rFonts w:hint="default"/>
        <w:lang w:val="ru-RU" w:eastAsia="en-US" w:bidi="ar-SA"/>
      </w:rPr>
    </w:lvl>
  </w:abstractNum>
  <w:abstractNum w:abstractNumId="3">
    <w:nsid w:val="2FC4397D"/>
    <w:multiLevelType w:val="hybridMultilevel"/>
    <w:tmpl w:val="E8848E16"/>
    <w:lvl w:ilvl="0" w:tplc="6246886A">
      <w:start w:val="5"/>
      <w:numFmt w:val="decimal"/>
      <w:lvlText w:val="%1."/>
      <w:lvlJc w:val="left"/>
      <w:pPr>
        <w:ind w:left="755" w:hanging="329"/>
      </w:pPr>
      <w:rPr>
        <w:rFonts w:ascii="Times New Roman" w:eastAsia="Cambria" w:hAnsi="Times New Roman" w:cs="Times New Roman" w:hint="default"/>
        <w:b w:val="0"/>
        <w:bCs/>
        <w:color w:val="auto"/>
        <w:spacing w:val="-1"/>
        <w:w w:val="99"/>
        <w:sz w:val="26"/>
        <w:szCs w:val="26"/>
        <w:lang w:val="ru-RU" w:eastAsia="en-US" w:bidi="ar-SA"/>
      </w:rPr>
    </w:lvl>
    <w:lvl w:ilvl="1" w:tplc="16889C6C">
      <w:start w:val="1"/>
      <w:numFmt w:val="decimal"/>
      <w:lvlText w:val="%2."/>
      <w:lvlJc w:val="left"/>
      <w:pPr>
        <w:ind w:left="29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F341138">
      <w:numFmt w:val="bullet"/>
      <w:lvlText w:val="•"/>
      <w:lvlJc w:val="left"/>
      <w:pPr>
        <w:ind w:left="1755" w:hanging="240"/>
      </w:pPr>
      <w:rPr>
        <w:rFonts w:hint="default"/>
        <w:lang w:val="ru-RU" w:eastAsia="en-US" w:bidi="ar-SA"/>
      </w:rPr>
    </w:lvl>
    <w:lvl w:ilvl="3" w:tplc="EC8C7160">
      <w:numFmt w:val="bullet"/>
      <w:lvlText w:val="•"/>
      <w:lvlJc w:val="left"/>
      <w:pPr>
        <w:ind w:left="2756" w:hanging="240"/>
      </w:pPr>
      <w:rPr>
        <w:rFonts w:hint="default"/>
        <w:lang w:val="ru-RU" w:eastAsia="en-US" w:bidi="ar-SA"/>
      </w:rPr>
    </w:lvl>
    <w:lvl w:ilvl="4" w:tplc="E012B4EE">
      <w:numFmt w:val="bullet"/>
      <w:lvlText w:val="•"/>
      <w:lvlJc w:val="left"/>
      <w:pPr>
        <w:ind w:left="3757" w:hanging="240"/>
      </w:pPr>
      <w:rPr>
        <w:rFonts w:hint="default"/>
        <w:lang w:val="ru-RU" w:eastAsia="en-US" w:bidi="ar-SA"/>
      </w:rPr>
    </w:lvl>
    <w:lvl w:ilvl="5" w:tplc="9EC096AA">
      <w:numFmt w:val="bullet"/>
      <w:lvlText w:val="•"/>
      <w:lvlJc w:val="left"/>
      <w:pPr>
        <w:ind w:left="4757" w:hanging="240"/>
      </w:pPr>
      <w:rPr>
        <w:rFonts w:hint="default"/>
        <w:lang w:val="ru-RU" w:eastAsia="en-US" w:bidi="ar-SA"/>
      </w:rPr>
    </w:lvl>
    <w:lvl w:ilvl="6" w:tplc="A39AC314">
      <w:numFmt w:val="bullet"/>
      <w:lvlText w:val="•"/>
      <w:lvlJc w:val="left"/>
      <w:pPr>
        <w:ind w:left="5758" w:hanging="240"/>
      </w:pPr>
      <w:rPr>
        <w:rFonts w:hint="default"/>
        <w:lang w:val="ru-RU" w:eastAsia="en-US" w:bidi="ar-SA"/>
      </w:rPr>
    </w:lvl>
    <w:lvl w:ilvl="7" w:tplc="77EAF1CE">
      <w:numFmt w:val="bullet"/>
      <w:lvlText w:val="•"/>
      <w:lvlJc w:val="left"/>
      <w:pPr>
        <w:ind w:left="6759" w:hanging="240"/>
      </w:pPr>
      <w:rPr>
        <w:rFonts w:hint="default"/>
        <w:lang w:val="ru-RU" w:eastAsia="en-US" w:bidi="ar-SA"/>
      </w:rPr>
    </w:lvl>
    <w:lvl w:ilvl="8" w:tplc="18BE8E44">
      <w:numFmt w:val="bullet"/>
      <w:lvlText w:val="•"/>
      <w:lvlJc w:val="left"/>
      <w:pPr>
        <w:ind w:left="7759" w:hanging="240"/>
      </w:pPr>
      <w:rPr>
        <w:rFonts w:hint="default"/>
        <w:lang w:val="ru-RU" w:eastAsia="en-US" w:bidi="ar-SA"/>
      </w:rPr>
    </w:lvl>
  </w:abstractNum>
  <w:abstractNum w:abstractNumId="4">
    <w:nsid w:val="39BD3F6D"/>
    <w:multiLevelType w:val="hybridMultilevel"/>
    <w:tmpl w:val="EC10B014"/>
    <w:lvl w:ilvl="0" w:tplc="92345290">
      <w:start w:val="1"/>
      <w:numFmt w:val="decimal"/>
      <w:lvlText w:val="%1."/>
      <w:lvlJc w:val="left"/>
      <w:pPr>
        <w:ind w:left="18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3285B2">
      <w:numFmt w:val="bullet"/>
      <w:lvlText w:val="•"/>
      <w:lvlJc w:val="left"/>
      <w:pPr>
        <w:ind w:left="1126" w:hanging="708"/>
      </w:pPr>
      <w:rPr>
        <w:rFonts w:hint="default"/>
        <w:lang w:val="ru-RU" w:eastAsia="en-US" w:bidi="ar-SA"/>
      </w:rPr>
    </w:lvl>
    <w:lvl w:ilvl="2" w:tplc="767265D8">
      <w:numFmt w:val="bullet"/>
      <w:lvlText w:val="•"/>
      <w:lvlJc w:val="left"/>
      <w:pPr>
        <w:ind w:left="2073" w:hanging="708"/>
      </w:pPr>
      <w:rPr>
        <w:rFonts w:hint="default"/>
        <w:lang w:val="ru-RU" w:eastAsia="en-US" w:bidi="ar-SA"/>
      </w:rPr>
    </w:lvl>
    <w:lvl w:ilvl="3" w:tplc="8984EF0C">
      <w:numFmt w:val="bullet"/>
      <w:lvlText w:val="•"/>
      <w:lvlJc w:val="left"/>
      <w:pPr>
        <w:ind w:left="3019" w:hanging="708"/>
      </w:pPr>
      <w:rPr>
        <w:rFonts w:hint="default"/>
        <w:lang w:val="ru-RU" w:eastAsia="en-US" w:bidi="ar-SA"/>
      </w:rPr>
    </w:lvl>
    <w:lvl w:ilvl="4" w:tplc="403EE772">
      <w:numFmt w:val="bullet"/>
      <w:lvlText w:val="•"/>
      <w:lvlJc w:val="left"/>
      <w:pPr>
        <w:ind w:left="3966" w:hanging="708"/>
      </w:pPr>
      <w:rPr>
        <w:rFonts w:hint="default"/>
        <w:lang w:val="ru-RU" w:eastAsia="en-US" w:bidi="ar-SA"/>
      </w:rPr>
    </w:lvl>
    <w:lvl w:ilvl="5" w:tplc="9CFE3292">
      <w:numFmt w:val="bullet"/>
      <w:lvlText w:val="•"/>
      <w:lvlJc w:val="left"/>
      <w:pPr>
        <w:ind w:left="4913" w:hanging="708"/>
      </w:pPr>
      <w:rPr>
        <w:rFonts w:hint="default"/>
        <w:lang w:val="ru-RU" w:eastAsia="en-US" w:bidi="ar-SA"/>
      </w:rPr>
    </w:lvl>
    <w:lvl w:ilvl="6" w:tplc="873C8E1A">
      <w:numFmt w:val="bullet"/>
      <w:lvlText w:val="•"/>
      <w:lvlJc w:val="left"/>
      <w:pPr>
        <w:ind w:left="5859" w:hanging="708"/>
      </w:pPr>
      <w:rPr>
        <w:rFonts w:hint="default"/>
        <w:lang w:val="ru-RU" w:eastAsia="en-US" w:bidi="ar-SA"/>
      </w:rPr>
    </w:lvl>
    <w:lvl w:ilvl="7" w:tplc="17487C88">
      <w:numFmt w:val="bullet"/>
      <w:lvlText w:val="•"/>
      <w:lvlJc w:val="left"/>
      <w:pPr>
        <w:ind w:left="6806" w:hanging="708"/>
      </w:pPr>
      <w:rPr>
        <w:rFonts w:hint="default"/>
        <w:lang w:val="ru-RU" w:eastAsia="en-US" w:bidi="ar-SA"/>
      </w:rPr>
    </w:lvl>
    <w:lvl w:ilvl="8" w:tplc="E30CD32A">
      <w:numFmt w:val="bullet"/>
      <w:lvlText w:val="•"/>
      <w:lvlJc w:val="left"/>
      <w:pPr>
        <w:ind w:left="7753" w:hanging="708"/>
      </w:pPr>
      <w:rPr>
        <w:rFonts w:hint="default"/>
        <w:lang w:val="ru-RU" w:eastAsia="en-US" w:bidi="ar-SA"/>
      </w:rPr>
    </w:lvl>
  </w:abstractNum>
  <w:abstractNum w:abstractNumId="5">
    <w:nsid w:val="3A4C2635"/>
    <w:multiLevelType w:val="hybridMultilevel"/>
    <w:tmpl w:val="FE046B94"/>
    <w:lvl w:ilvl="0" w:tplc="70F281A2">
      <w:numFmt w:val="bullet"/>
      <w:lvlText w:val="-"/>
      <w:lvlJc w:val="left"/>
      <w:pPr>
        <w:ind w:left="182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14C9000">
      <w:numFmt w:val="bullet"/>
      <w:lvlText w:val="•"/>
      <w:lvlJc w:val="left"/>
      <w:pPr>
        <w:ind w:left="1126" w:hanging="207"/>
      </w:pPr>
      <w:rPr>
        <w:rFonts w:hint="default"/>
        <w:lang w:val="ru-RU" w:eastAsia="en-US" w:bidi="ar-SA"/>
      </w:rPr>
    </w:lvl>
    <w:lvl w:ilvl="2" w:tplc="C0A8782C">
      <w:numFmt w:val="bullet"/>
      <w:lvlText w:val="•"/>
      <w:lvlJc w:val="left"/>
      <w:pPr>
        <w:ind w:left="2073" w:hanging="207"/>
      </w:pPr>
      <w:rPr>
        <w:rFonts w:hint="default"/>
        <w:lang w:val="ru-RU" w:eastAsia="en-US" w:bidi="ar-SA"/>
      </w:rPr>
    </w:lvl>
    <w:lvl w:ilvl="3" w:tplc="A870431A">
      <w:numFmt w:val="bullet"/>
      <w:lvlText w:val="•"/>
      <w:lvlJc w:val="left"/>
      <w:pPr>
        <w:ind w:left="3019" w:hanging="207"/>
      </w:pPr>
      <w:rPr>
        <w:rFonts w:hint="default"/>
        <w:lang w:val="ru-RU" w:eastAsia="en-US" w:bidi="ar-SA"/>
      </w:rPr>
    </w:lvl>
    <w:lvl w:ilvl="4" w:tplc="A2B68D7E">
      <w:numFmt w:val="bullet"/>
      <w:lvlText w:val="•"/>
      <w:lvlJc w:val="left"/>
      <w:pPr>
        <w:ind w:left="3966" w:hanging="207"/>
      </w:pPr>
      <w:rPr>
        <w:rFonts w:hint="default"/>
        <w:lang w:val="ru-RU" w:eastAsia="en-US" w:bidi="ar-SA"/>
      </w:rPr>
    </w:lvl>
    <w:lvl w:ilvl="5" w:tplc="7F8A4266">
      <w:numFmt w:val="bullet"/>
      <w:lvlText w:val="•"/>
      <w:lvlJc w:val="left"/>
      <w:pPr>
        <w:ind w:left="4913" w:hanging="207"/>
      </w:pPr>
      <w:rPr>
        <w:rFonts w:hint="default"/>
        <w:lang w:val="ru-RU" w:eastAsia="en-US" w:bidi="ar-SA"/>
      </w:rPr>
    </w:lvl>
    <w:lvl w:ilvl="6" w:tplc="ABEE4350">
      <w:numFmt w:val="bullet"/>
      <w:lvlText w:val="•"/>
      <w:lvlJc w:val="left"/>
      <w:pPr>
        <w:ind w:left="5859" w:hanging="207"/>
      </w:pPr>
      <w:rPr>
        <w:rFonts w:hint="default"/>
        <w:lang w:val="ru-RU" w:eastAsia="en-US" w:bidi="ar-SA"/>
      </w:rPr>
    </w:lvl>
    <w:lvl w:ilvl="7" w:tplc="A4A4C23C">
      <w:numFmt w:val="bullet"/>
      <w:lvlText w:val="•"/>
      <w:lvlJc w:val="left"/>
      <w:pPr>
        <w:ind w:left="6806" w:hanging="207"/>
      </w:pPr>
      <w:rPr>
        <w:rFonts w:hint="default"/>
        <w:lang w:val="ru-RU" w:eastAsia="en-US" w:bidi="ar-SA"/>
      </w:rPr>
    </w:lvl>
    <w:lvl w:ilvl="8" w:tplc="0A2A2D12">
      <w:numFmt w:val="bullet"/>
      <w:lvlText w:val="•"/>
      <w:lvlJc w:val="left"/>
      <w:pPr>
        <w:ind w:left="7753" w:hanging="207"/>
      </w:pPr>
      <w:rPr>
        <w:rFonts w:hint="default"/>
        <w:lang w:val="ru-RU" w:eastAsia="en-US" w:bidi="ar-SA"/>
      </w:rPr>
    </w:lvl>
  </w:abstractNum>
  <w:abstractNum w:abstractNumId="6">
    <w:nsid w:val="55626728"/>
    <w:multiLevelType w:val="hybridMultilevel"/>
    <w:tmpl w:val="2D7EB6F6"/>
    <w:lvl w:ilvl="0" w:tplc="36805BA4">
      <w:start w:val="5"/>
      <w:numFmt w:val="decimal"/>
      <w:lvlText w:val="%1."/>
      <w:lvlJc w:val="left"/>
      <w:pPr>
        <w:ind w:left="182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30D478">
      <w:start w:val="7"/>
      <w:numFmt w:val="decimal"/>
      <w:lvlText w:val="%2."/>
      <w:lvlJc w:val="left"/>
      <w:pPr>
        <w:ind w:left="2472" w:hanging="272"/>
      </w:pPr>
      <w:rPr>
        <w:rFonts w:ascii="Times New Roman" w:eastAsia="Cambria" w:hAnsi="Times New Roman" w:cs="Times New Roman" w:hint="default"/>
        <w:b w:val="0"/>
        <w:bCs/>
        <w:color w:val="585858" w:themeColor="text1"/>
        <w:spacing w:val="-1"/>
        <w:w w:val="99"/>
        <w:sz w:val="26"/>
        <w:szCs w:val="26"/>
        <w:lang w:val="ru-RU" w:eastAsia="en-US" w:bidi="ar-SA"/>
      </w:rPr>
    </w:lvl>
    <w:lvl w:ilvl="2" w:tplc="28665B7A">
      <w:numFmt w:val="bullet"/>
      <w:lvlText w:val="•"/>
      <w:lvlJc w:val="left"/>
      <w:pPr>
        <w:ind w:left="3276" w:hanging="272"/>
      </w:pPr>
      <w:rPr>
        <w:rFonts w:hint="default"/>
        <w:lang w:val="ru-RU" w:eastAsia="en-US" w:bidi="ar-SA"/>
      </w:rPr>
    </w:lvl>
    <w:lvl w:ilvl="3" w:tplc="C1D8F122">
      <w:numFmt w:val="bullet"/>
      <w:lvlText w:val="•"/>
      <w:lvlJc w:val="left"/>
      <w:pPr>
        <w:ind w:left="4072" w:hanging="272"/>
      </w:pPr>
      <w:rPr>
        <w:rFonts w:hint="default"/>
        <w:lang w:val="ru-RU" w:eastAsia="en-US" w:bidi="ar-SA"/>
      </w:rPr>
    </w:lvl>
    <w:lvl w:ilvl="4" w:tplc="36E20C06">
      <w:numFmt w:val="bullet"/>
      <w:lvlText w:val="•"/>
      <w:lvlJc w:val="left"/>
      <w:pPr>
        <w:ind w:left="4868" w:hanging="272"/>
      </w:pPr>
      <w:rPr>
        <w:rFonts w:hint="default"/>
        <w:lang w:val="ru-RU" w:eastAsia="en-US" w:bidi="ar-SA"/>
      </w:rPr>
    </w:lvl>
    <w:lvl w:ilvl="5" w:tplc="968E54F4">
      <w:numFmt w:val="bullet"/>
      <w:lvlText w:val="•"/>
      <w:lvlJc w:val="left"/>
      <w:pPr>
        <w:ind w:left="5665" w:hanging="272"/>
      </w:pPr>
      <w:rPr>
        <w:rFonts w:hint="default"/>
        <w:lang w:val="ru-RU" w:eastAsia="en-US" w:bidi="ar-SA"/>
      </w:rPr>
    </w:lvl>
    <w:lvl w:ilvl="6" w:tplc="974A94CA">
      <w:numFmt w:val="bullet"/>
      <w:lvlText w:val="•"/>
      <w:lvlJc w:val="left"/>
      <w:pPr>
        <w:ind w:left="6461" w:hanging="272"/>
      </w:pPr>
      <w:rPr>
        <w:rFonts w:hint="default"/>
        <w:lang w:val="ru-RU" w:eastAsia="en-US" w:bidi="ar-SA"/>
      </w:rPr>
    </w:lvl>
    <w:lvl w:ilvl="7" w:tplc="9E769AB6">
      <w:numFmt w:val="bullet"/>
      <w:lvlText w:val="•"/>
      <w:lvlJc w:val="left"/>
      <w:pPr>
        <w:ind w:left="7257" w:hanging="272"/>
      </w:pPr>
      <w:rPr>
        <w:rFonts w:hint="default"/>
        <w:lang w:val="ru-RU" w:eastAsia="en-US" w:bidi="ar-SA"/>
      </w:rPr>
    </w:lvl>
    <w:lvl w:ilvl="8" w:tplc="BC627476">
      <w:numFmt w:val="bullet"/>
      <w:lvlText w:val="•"/>
      <w:lvlJc w:val="left"/>
      <w:pPr>
        <w:ind w:left="8053" w:hanging="27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171DE"/>
    <w:rsid w:val="00075399"/>
    <w:rsid w:val="00174DE2"/>
    <w:rsid w:val="001A153C"/>
    <w:rsid w:val="00411B92"/>
    <w:rsid w:val="0051634A"/>
    <w:rsid w:val="006221B0"/>
    <w:rsid w:val="007171DE"/>
    <w:rsid w:val="00B02E83"/>
    <w:rsid w:val="00B95239"/>
    <w:rsid w:val="00BE41B0"/>
    <w:rsid w:val="00E83C20"/>
    <w:rsid w:val="00FE0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71D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71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71DE"/>
    <w:pPr>
      <w:ind w:left="182" w:firstLine="707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171DE"/>
    <w:pPr>
      <w:spacing w:before="207"/>
      <w:ind w:left="640" w:hanging="272"/>
      <w:outlineLvl w:val="1"/>
    </w:pPr>
    <w:rPr>
      <w:rFonts w:ascii="Cambria" w:eastAsia="Cambria" w:hAnsi="Cambria" w:cs="Cambria"/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7171DE"/>
    <w:pPr>
      <w:ind w:left="18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171DE"/>
  </w:style>
  <w:style w:type="paragraph" w:styleId="a5">
    <w:name w:val="Balloon Text"/>
    <w:basedOn w:val="a"/>
    <w:link w:val="a6"/>
    <w:uiPriority w:val="99"/>
    <w:semiHidden/>
    <w:unhideWhenUsed/>
    <w:rsid w:val="00E83C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3C2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B5382B125F572205EB785D58FD0BDDC4E8ACC5767050F3FA02FEF87D1551982AA45BDB9078B25D24n0cF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84EC63B97F0245536B5669A00CBBF70107F7429293E1926498E393CF2EuDoC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84EC63B97F0245536B5669A00CBBF70107F5449E91E0926498E393CF2EuDoCG" TargetMode="External"/><Relationship Id="rId11" Type="http://schemas.openxmlformats.org/officeDocument/2006/relationships/hyperlink" Target="consultantplus://offline/ref%3D84EC63B97F0245536B5669A00CBBF70104FA439E9ABEC566C9B69DuCoAG" TargetMode="External"/><Relationship Id="rId5" Type="http://schemas.openxmlformats.org/officeDocument/2006/relationships/hyperlink" Target="consultantplus://offline/ref%3D84EC63B97F0245536B5669A00CBBF70104FA439E9ABEC566C9B69DuCoAG" TargetMode="External"/><Relationship Id="rId10" Type="http://schemas.openxmlformats.org/officeDocument/2006/relationships/hyperlink" Target="consultantplus://offline/ref%3D84EC63B97F0245536B5669A00CBBF70107F5449E91E0926498E393CF2EDC5B4548F63F8A647E8EBDu7o2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B5382B125F572205EB785D58FD0BDDC4EBA2C77B7300A4F853ABF6n7c8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2639</Words>
  <Characters>15045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Бабушкина</dc:creator>
  <cp:lastModifiedBy>Altec</cp:lastModifiedBy>
  <cp:revision>2</cp:revision>
  <dcterms:created xsi:type="dcterms:W3CDTF">2023-06-22T15:28:00Z</dcterms:created>
  <dcterms:modified xsi:type="dcterms:W3CDTF">2023-06-22T15:28:00Z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2023-06-20T00:00:00Z</vt:filetime>
  </property>
</Properties>
</file>